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13" w:rsidRPr="008461ED" w:rsidRDefault="008928FE" w:rsidP="008E1813">
      <w:pPr>
        <w:autoSpaceDE w:val="0"/>
        <w:autoSpaceDN w:val="0"/>
        <w:adjustRightInd w:val="0"/>
        <w:jc w:val="center"/>
        <w:rPr>
          <w:rFonts w:ascii="Times New Roman" w:eastAsia="方正大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大标宋简体" w:hAnsi="Times New Roman" w:cs="Times New Roman"/>
          <w:kern w:val="0"/>
          <w:sz w:val="44"/>
          <w:szCs w:val="44"/>
        </w:rPr>
        <w:t>宜阳县</w:t>
      </w:r>
      <w:r w:rsidR="008E1813" w:rsidRPr="008461ED">
        <w:rPr>
          <w:rFonts w:ascii="Times New Roman" w:eastAsia="方正大标宋简体" w:hAnsi="Times New Roman" w:cs="Times New Roman"/>
          <w:kern w:val="0"/>
          <w:sz w:val="44"/>
          <w:szCs w:val="44"/>
        </w:rPr>
        <w:t>社会保险领域基层政务公开标准目录</w:t>
      </w:r>
    </w:p>
    <w:tbl>
      <w:tblPr>
        <w:tblStyle w:val="a3"/>
        <w:tblW w:w="15230" w:type="dxa"/>
        <w:tblLayout w:type="fixed"/>
        <w:tblLook w:val="04A0"/>
      </w:tblPr>
      <w:tblGrid>
        <w:gridCol w:w="507"/>
        <w:gridCol w:w="721"/>
        <w:gridCol w:w="953"/>
        <w:gridCol w:w="670"/>
        <w:gridCol w:w="1480"/>
        <w:gridCol w:w="2930"/>
        <w:gridCol w:w="1131"/>
        <w:gridCol w:w="708"/>
        <w:gridCol w:w="3107"/>
        <w:gridCol w:w="580"/>
        <w:gridCol w:w="580"/>
        <w:gridCol w:w="449"/>
        <w:gridCol w:w="630"/>
        <w:gridCol w:w="336"/>
        <w:gridCol w:w="448"/>
      </w:tblGrid>
      <w:tr w:rsidR="00BA39A2" w:rsidRPr="008461ED" w:rsidTr="002F6A71">
        <w:trPr>
          <w:tblHeader/>
        </w:trPr>
        <w:tc>
          <w:tcPr>
            <w:tcW w:w="507" w:type="dxa"/>
            <w:vMerge w:val="restart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4" w:type="dxa"/>
            <w:gridSpan w:val="3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480" w:type="dxa"/>
            <w:vMerge w:val="restart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公开内容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2930" w:type="dxa"/>
            <w:vMerge w:val="restart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131" w:type="dxa"/>
            <w:vMerge w:val="restart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公开</w:t>
            </w:r>
          </w:p>
        </w:tc>
        <w:tc>
          <w:tcPr>
            <w:tcW w:w="708" w:type="dxa"/>
            <w:vMerge w:val="restart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107" w:type="dxa"/>
            <w:vMerge w:val="restart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580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公开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对象</w:t>
            </w:r>
          </w:p>
        </w:tc>
        <w:tc>
          <w:tcPr>
            <w:tcW w:w="1029" w:type="dxa"/>
            <w:gridSpan w:val="2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14" w:type="dxa"/>
            <w:gridSpan w:val="3"/>
            <w:vAlign w:val="center"/>
          </w:tcPr>
          <w:p w:rsidR="00BA39A2" w:rsidRPr="008461ED" w:rsidRDefault="00BA39A2" w:rsidP="008461ED">
            <w:pPr>
              <w:widowControl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公开展级</w:t>
            </w:r>
          </w:p>
        </w:tc>
      </w:tr>
      <w:tr w:rsidR="00BA39A2" w:rsidRPr="008461ED" w:rsidTr="002F6A71">
        <w:trPr>
          <w:trHeight w:val="512"/>
          <w:tblHeader/>
        </w:trPr>
        <w:tc>
          <w:tcPr>
            <w:tcW w:w="507" w:type="dxa"/>
            <w:vMerge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953" w:type="dxa"/>
            <w:vAlign w:val="center"/>
          </w:tcPr>
          <w:p w:rsidR="00BA39A2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二级</w:t>
            </w:r>
          </w:p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事项</w:t>
            </w:r>
          </w:p>
        </w:tc>
        <w:tc>
          <w:tcPr>
            <w:tcW w:w="670" w:type="dxa"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三级事项</w:t>
            </w:r>
          </w:p>
        </w:tc>
        <w:tc>
          <w:tcPr>
            <w:tcW w:w="1480" w:type="dxa"/>
            <w:vMerge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vMerge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vMerge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80" w:type="dxa"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449" w:type="dxa"/>
            <w:vAlign w:val="center"/>
          </w:tcPr>
          <w:p w:rsidR="008461ED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主</w:t>
            </w:r>
          </w:p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动</w:t>
            </w:r>
          </w:p>
        </w:tc>
        <w:tc>
          <w:tcPr>
            <w:tcW w:w="630" w:type="dxa"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336" w:type="dxa"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县级</w:t>
            </w:r>
          </w:p>
        </w:tc>
        <w:tc>
          <w:tcPr>
            <w:tcW w:w="448" w:type="dxa"/>
            <w:vAlign w:val="center"/>
          </w:tcPr>
          <w:p w:rsidR="008E1813" w:rsidRPr="008461ED" w:rsidRDefault="008E1813" w:rsidP="008461E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8461ED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乡级</w:t>
            </w:r>
          </w:p>
        </w:tc>
      </w:tr>
      <w:tr w:rsidR="00BA39A2" w:rsidRPr="008461ED" w:rsidTr="002F6A71">
        <w:trPr>
          <w:trHeight w:hRule="exact" w:val="3883"/>
        </w:trPr>
        <w:tc>
          <w:tcPr>
            <w:tcW w:w="507" w:type="dxa"/>
            <w:vAlign w:val="center"/>
          </w:tcPr>
          <w:p w:rsidR="00BA39A2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21" w:type="dxa"/>
            <w:vMerge w:val="restart"/>
            <w:vAlign w:val="center"/>
          </w:tcPr>
          <w:p w:rsidR="00BA39A2" w:rsidRPr="002F6A71" w:rsidRDefault="00BA39A2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1.</w:t>
            </w:r>
            <w:r w:rsidRPr="002F6A71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社会</w:t>
            </w:r>
          </w:p>
          <w:p w:rsidR="00BA39A2" w:rsidRPr="002F6A71" w:rsidRDefault="00BA39A2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保险登</w:t>
            </w:r>
          </w:p>
          <w:p w:rsidR="00BA39A2" w:rsidRPr="002F6A71" w:rsidRDefault="00BA39A2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记</w:t>
            </w:r>
          </w:p>
          <w:p w:rsidR="00BA39A2" w:rsidRPr="002F6A71" w:rsidRDefault="00BA39A2" w:rsidP="002F6A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机关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事业单位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社会保险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登记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《国务院关于机关事业单位工作人员养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老保险制度改革的决定》（国发﹝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2015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﹞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2F6A7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2F6A7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2F6A7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2F6A7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2F6A7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2F6A7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BA39A2" w:rsidRPr="002F6A71" w:rsidRDefault="002F6A71" w:rsidP="002F6A7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BA39A2" w:rsidRPr="008461ED" w:rsidRDefault="00BA39A2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4E1314">
        <w:trPr>
          <w:trHeight w:hRule="exact" w:val="3700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建设项目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办理工伤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保险参保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登记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3</w:t>
            </w:r>
          </w:p>
        </w:tc>
        <w:tc>
          <w:tcPr>
            <w:tcW w:w="721" w:type="dxa"/>
            <w:vMerge w:val="restart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保险登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参保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单位注销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2748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职工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参保登记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企业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社会保险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登记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6</w:t>
            </w:r>
          </w:p>
        </w:tc>
        <w:tc>
          <w:tcPr>
            <w:tcW w:w="721" w:type="dxa"/>
            <w:vMerge w:val="restart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保险参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保信息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维护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单位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（项目）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基本信息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变更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个人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基本信息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变更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保险待遇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发放账户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维护申请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721" w:type="dxa"/>
            <w:vMerge w:val="restart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保险参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保信息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维护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2.4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保险待遇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发放账户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维护申请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2.5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保险待遇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发放账户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维护申请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721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费申</w:t>
            </w: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缴费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人员增减申报</w:t>
            </w: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12</w:t>
            </w:r>
          </w:p>
        </w:tc>
        <w:tc>
          <w:tcPr>
            <w:tcW w:w="721" w:type="dxa"/>
            <w:vMerge w:val="restart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费申报</w:t>
            </w: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保险缴费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申报与变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更</w:t>
            </w: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保险费延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缴申请</w:t>
            </w: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3.4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保险费欠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费补缴申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报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512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15</w:t>
            </w:r>
          </w:p>
        </w:tc>
        <w:tc>
          <w:tcPr>
            <w:tcW w:w="721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费申报</w:t>
            </w: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3.5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保险断缴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补缴申报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CD7E48" w:rsidRPr="008461ED" w:rsidTr="002F6A71">
        <w:trPr>
          <w:trHeight w:val="512"/>
        </w:trPr>
        <w:tc>
          <w:tcPr>
            <w:tcW w:w="507" w:type="dxa"/>
            <w:vAlign w:val="center"/>
          </w:tcPr>
          <w:p w:rsidR="00CD7E48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721" w:type="dxa"/>
            <w:vMerge w:val="restart"/>
            <w:vAlign w:val="center"/>
          </w:tcPr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保险参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保缴费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记录查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询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单位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参保证明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查询打印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</w:t>
            </w:r>
          </w:p>
        </w:tc>
        <w:tc>
          <w:tcPr>
            <w:tcW w:w="1131" w:type="dxa"/>
            <w:vAlign w:val="center"/>
          </w:tcPr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CD7E48" w:rsidRPr="008461ED" w:rsidTr="002F6A71">
        <w:trPr>
          <w:trHeight w:val="2681"/>
        </w:trPr>
        <w:tc>
          <w:tcPr>
            <w:tcW w:w="507" w:type="dxa"/>
            <w:vAlign w:val="center"/>
          </w:tcPr>
          <w:p w:rsidR="00CD7E48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721" w:type="dxa"/>
            <w:vMerge/>
            <w:vAlign w:val="center"/>
          </w:tcPr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个人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权益记录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查询打印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CD7E48" w:rsidRPr="008461ED" w:rsidRDefault="00CD7E48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《社会保险费征缴暂行条例》（中华人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民共和国国务院令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CD7E48" w:rsidRPr="008461ED" w:rsidRDefault="00CD7E48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CD7E48" w:rsidRPr="002F6A71" w:rsidRDefault="00CD7E48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CD7E48" w:rsidRPr="008461ED" w:rsidRDefault="00CD7E48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4104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18</w:t>
            </w:r>
          </w:p>
        </w:tc>
        <w:tc>
          <w:tcPr>
            <w:tcW w:w="721" w:type="dxa"/>
            <w:vMerge w:val="restart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暂停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养老保险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待遇申请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《中华人民共和国劳动保险条例》（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1951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，《中华人民共和国劳动保险条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例》发布，自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1951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日起施行法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律法规；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1953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日，《中华人民共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和国劳动保险条例》经中央人民政府政务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院修正）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3957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5.4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恢复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养老保险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待遇申请</w:t>
            </w: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《中华人民共和国劳动保险条例》（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1951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，《中华人民共和国劳动保险条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例》发布，自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1951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日起施行法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律法规；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1953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日，《中华人民共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和国劳动保险条例》经中央人民政府政务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院修正）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4240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20</w:t>
            </w:r>
          </w:p>
        </w:tc>
        <w:tc>
          <w:tcPr>
            <w:tcW w:w="721" w:type="dxa"/>
            <w:vMerge w:val="restart"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5.5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个人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账户一次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性待遇申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领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《中华人民共和国劳动保险条例》（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1951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，《中华人民共和国劳动保险条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例》发布，自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1951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日起施行法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律法规；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1953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日，《中华人民共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和国劳动保险条例》经中央人民政府政务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院修正）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2F6A71" w:rsidRPr="008461ED" w:rsidTr="002F6A71">
        <w:trPr>
          <w:trHeight w:val="3957"/>
        </w:trPr>
        <w:tc>
          <w:tcPr>
            <w:tcW w:w="507" w:type="dxa"/>
            <w:vAlign w:val="center"/>
          </w:tcPr>
          <w:p w:rsidR="002F6A71" w:rsidRPr="008461ED" w:rsidRDefault="004E1314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721" w:type="dxa"/>
            <w:vMerge/>
            <w:vAlign w:val="center"/>
          </w:tcPr>
          <w:p w:rsidR="002F6A71" w:rsidRPr="008461ED" w:rsidRDefault="002F6A71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丧葬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补助金、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抚恤金申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领</w:t>
            </w:r>
          </w:p>
        </w:tc>
        <w:tc>
          <w:tcPr>
            <w:tcW w:w="67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30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《中华人民共和国劳动保险条例》（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1951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，《中华人民共和国劳动保险条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例》发布，自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1951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日起施行法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律法规；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1953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日，《中华人民共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和国劳动保险条例》经中央人民政府政务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院修正）</w:t>
            </w:r>
          </w:p>
        </w:tc>
        <w:tc>
          <w:tcPr>
            <w:tcW w:w="1131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2F6A71" w:rsidRPr="008461ED" w:rsidRDefault="002F6A71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2F6A71" w:rsidRPr="002F6A71" w:rsidRDefault="002F6A71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2F6A71" w:rsidRPr="008461ED" w:rsidRDefault="002F6A71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3957"/>
        </w:trPr>
        <w:tc>
          <w:tcPr>
            <w:tcW w:w="507" w:type="dxa"/>
            <w:vAlign w:val="center"/>
          </w:tcPr>
          <w:p w:rsidR="00A92D3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22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1.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（中华人民共和国国务院令第</w:t>
            </w: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711 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号）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2.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《中华人民共和国社会保险法》（</w:t>
            </w: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2010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年</w:t>
            </w: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10 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月</w:t>
            </w: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28 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常务委员会第十七次会议通过，根据</w:t>
            </w: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2018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年</w:t>
            </w: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12 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月</w:t>
            </w: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29 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3.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《国务院办公厅关于转发人力资源社会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保障部财政部城镇企业职工基本养老保险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关系转移接续暂行办法的通知》（国办发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﹝</w:t>
            </w: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2009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﹞</w:t>
            </w:r>
            <w:r w:rsidRPr="00A92D3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66 </w:t>
            </w:r>
            <w:r w:rsidRPr="00A92D3D">
              <w:rPr>
                <w:rFonts w:ascii="Times New Roman" w:eastAsia="宋体" w:hAnsi="Times New Roman" w:cs="Times New Roman" w:hint="eastAsia"/>
                <w:spacing w:val="-6"/>
                <w:kern w:val="0"/>
                <w:sz w:val="15"/>
                <w:szCs w:val="15"/>
              </w:rPr>
              <w:t>号）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公开事项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信息形成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或变更之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日起</w:t>
            </w:r>
            <w:r w:rsidRPr="00A92D3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个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工作日内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公开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人力资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源社会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保障部</w:t>
            </w:r>
          </w:p>
          <w:p w:rsidR="00A92D3D" w:rsidRPr="00A92D3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92D3D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A92D3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03166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03166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03166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03166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03166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03166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03166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A92D3D" w:rsidRPr="008461ED" w:rsidTr="004E1314">
        <w:trPr>
          <w:trHeight w:val="4099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机关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事业单位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养老保险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关系转移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接续申请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《人力资源社会保障部财政部关于机关事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业单位基本养老保险关系和职业年金转移接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续有关问题的通知》（人社部规﹝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2017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﹞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1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A92D3D">
        <w:trPr>
          <w:trHeight w:val="4240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24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  <w:t xml:space="preserve">5.11 </w:t>
            </w:r>
            <w:r w:rsidRPr="008461ED"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  <w:t>机关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  <w:t>事业单位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  <w:t>基本养老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  <w:t>保险与城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  <w:t>镇企业职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  <w:t>工基本养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  <w:t>老保险互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8"/>
                <w:kern w:val="0"/>
                <w:sz w:val="15"/>
                <w:szCs w:val="15"/>
              </w:rPr>
              <w:t>转申请</w:t>
            </w: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93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《人力资源社会保障部财政部关于机关事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业单位基本养老保险关系和职业年金转移接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续有关问题的通知》（人社部规﹝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2017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﹞</w:t>
            </w: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1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A92D3D">
        <w:trPr>
          <w:trHeight w:val="3958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5.13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军地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养老保险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关系转移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接续申请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《人力资源社会保障部财政部总参谋部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总政治部总后勤部关于军人退役基本养老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保险关系转移接续有关问题的通知》（后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财﹝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2015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﹞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1726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4E1314">
        <w:trPr>
          <w:trHeight w:val="2964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26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5.14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多重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养老保险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关系个人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账户退费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《人力资源和社会保障部＜关于贯彻落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实国务院办公厅转发城镇企业职工基本养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老保险关系转移接续暂行办法的通知》（人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社部发﹝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2009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﹞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187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用人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单位办理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工伤登记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变更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工伤登记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29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旧伤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复发申请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确认</w:t>
            </w: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6.4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康复申请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确认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31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6.5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康复治疗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期延长申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请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32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辅助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器具配置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或更换申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请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33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6.7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医疗（康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复）费用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申报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34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住院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伙食补助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费申领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 w:firstLineChars="58" w:firstLine="87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35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统筹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地区以外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交通、食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宿费申领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36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 xml:space="preserve">6.10 </w:t>
            </w: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一次</w:t>
            </w:r>
          </w:p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性工伤医</w:t>
            </w:r>
          </w:p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疗补助金</w:t>
            </w:r>
          </w:p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申请</w:t>
            </w:r>
          </w:p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37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 xml:space="preserve">6.11 </w:t>
            </w: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辅助</w:t>
            </w:r>
          </w:p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器具配置</w:t>
            </w:r>
          </w:p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（更换）</w:t>
            </w:r>
          </w:p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  <w:r w:rsidRPr="002F6A71"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  <w:t>费用申报</w:t>
            </w:r>
          </w:p>
          <w:p w:rsidR="00A92D3D" w:rsidRPr="002F6A71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4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38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伤残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待遇申领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（一次性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伤残补助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金、伤残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津贴和生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活护理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费）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269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39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6.13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一次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性工亡补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助金（含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生活困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难，预支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50%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确认）、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丧葬补助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金申领</w:t>
            </w: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40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6.14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供养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亲属抚恤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金申领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41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6.15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保险待遇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变更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2718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42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保险金申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领</w:t>
            </w: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2897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43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丧葬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补助金和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抚恤金申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44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职业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培训补贴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申领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2718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45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7.4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农民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合同制工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人一次性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生活补助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申领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2648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46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7.5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代缴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基本医疗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2989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47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 xml:space="preserve">7.6 </w:t>
            </w: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价格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临时补贴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  <w:t>申领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7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4E1314">
        <w:trPr>
          <w:trHeight w:val="2652"/>
        </w:trPr>
        <w:tc>
          <w:tcPr>
            <w:tcW w:w="507" w:type="dxa"/>
            <w:vMerge w:val="restart"/>
            <w:vAlign w:val="center"/>
          </w:tcPr>
          <w:p w:rsidR="00A92D3D" w:rsidRPr="008461ED" w:rsidRDefault="00A92D3D" w:rsidP="00031662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48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7.7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保险关系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转移接续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7.7.1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参保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单位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关系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整建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制跨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统筹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地区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迁移</w:t>
            </w: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Merge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Merge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7.7.2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参保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职工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关系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跨统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筹地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区迁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移</w:t>
            </w: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48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7.7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保险关系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转移接续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7.7.3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领取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失业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金人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员跨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统筹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地区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迁移</w:t>
            </w: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49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稳岗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补贴申领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273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50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技能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提升补贴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申领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《失业保险条例》（中华人民共和国国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2897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51</w:t>
            </w:r>
          </w:p>
        </w:tc>
        <w:tc>
          <w:tcPr>
            <w:tcW w:w="721" w:type="dxa"/>
            <w:vMerge w:val="restart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保障卡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服务</w:t>
            </w: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保障卡启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用（含社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会保障卡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银行账户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激活）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《人力资源和社会保障部关于印发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“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华人民共和国社会保障卡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”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管理办法的通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知》（人社部发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[2011]47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社会保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障卡管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理部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52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保障卡应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用状态查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询</w:t>
            </w: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《人力资源和社会保障部关于印发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“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华人民共和国社会保障卡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”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管理办法的通</w:t>
            </w:r>
          </w:p>
          <w:p w:rsidR="00A92D3D" w:rsidRPr="008461ED" w:rsidRDefault="00A92D3D" w:rsidP="004E131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知》（人社部发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[2011]47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社会保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障卡管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理部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t>53</w:t>
            </w:r>
          </w:p>
        </w:tc>
        <w:tc>
          <w:tcPr>
            <w:tcW w:w="721" w:type="dxa"/>
            <w:vMerge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8.3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保障卡密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码修改与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重置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《人力资源和社会保障部关于印发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“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华人民共和国社会保障卡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”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管理办法的通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知》（人社部发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[2011]47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工作日内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社会保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障卡管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理部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门）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  <w:tr w:rsidR="00A92D3D" w:rsidRPr="008461ED" w:rsidTr="002F6A71">
        <w:trPr>
          <w:trHeight w:val="512"/>
        </w:trPr>
        <w:tc>
          <w:tcPr>
            <w:tcW w:w="507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15"/>
                <w:szCs w:val="15"/>
              </w:rPr>
              <w:lastRenderedPageBreak/>
              <w:t>54</w:t>
            </w:r>
          </w:p>
        </w:tc>
        <w:tc>
          <w:tcPr>
            <w:tcW w:w="721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保险服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工伤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事故备案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事项名称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事项简述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办理材料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办理方式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办理时限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结果送达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收费依据及标准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办事时间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办理机构及地点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咨询查询途径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监督投诉渠道</w:t>
            </w:r>
          </w:p>
        </w:tc>
        <w:tc>
          <w:tcPr>
            <w:tcW w:w="2930" w:type="dxa"/>
            <w:vAlign w:val="center"/>
          </w:tcPr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《中华人民共和国政府信息公开条例》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（中华人民共和国国务院令第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711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《中华人民共和国社会保险法》（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日第十一届全国人民代表大会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常务委员会第十七次会议通过，根据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年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月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日第十三届全国人民代表大会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常务委员会第七次会议《关于修改〈中华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人民共和国社会保险法〉的决定》修正）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《工伤保险条例》（中华人民共和国国</w:t>
            </w:r>
          </w:p>
          <w:p w:rsidR="00A92D3D" w:rsidRPr="008461ED" w:rsidRDefault="00A92D3D" w:rsidP="002F6A7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务院令第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586 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号）</w:t>
            </w:r>
          </w:p>
        </w:tc>
        <w:tc>
          <w:tcPr>
            <w:tcW w:w="1131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公开事项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信息形成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或变更之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日起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个工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作日内公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开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人力资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源社会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保障部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门</w:t>
            </w:r>
          </w:p>
          <w:p w:rsidR="00A92D3D" w:rsidRPr="008461ED" w:rsidRDefault="00A92D3D" w:rsidP="008461ED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07" w:type="dxa"/>
            <w:vAlign w:val="center"/>
          </w:tcPr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■政府网站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□政府公报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□两微一端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□发布会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听证会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□广播电视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□纸质媒体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□公开查阅点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■政务服务中心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□便民服务站</w:t>
            </w:r>
            <w:r w:rsidRPr="002F6A71">
              <w:rPr>
                <w:rFonts w:ascii="Wingdings-Regular" w:eastAsia="Wingdings-Regular" w:cs="Wingdings-Regular" w:hint="eastAsia"/>
                <w:kern w:val="0"/>
                <w:sz w:val="16"/>
                <w:szCs w:val="16"/>
              </w:rPr>
              <w:t>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入户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现场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□社区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企事业单位</w:t>
            </w:r>
            <w:r w:rsidRPr="002F6A71">
              <w:rPr>
                <w:rFonts w:ascii="宋体" w:eastAsia="宋体" w:cs="宋体"/>
                <w:kern w:val="0"/>
                <w:sz w:val="16"/>
                <w:szCs w:val="16"/>
              </w:rPr>
              <w:t>/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村公示栏（电子屏）</w:t>
            </w:r>
          </w:p>
          <w:p w:rsidR="00A92D3D" w:rsidRPr="002F6A71" w:rsidRDefault="00A92D3D" w:rsidP="00CD7E4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cs="宋体"/>
                <w:kern w:val="0"/>
                <w:sz w:val="16"/>
                <w:szCs w:val="16"/>
              </w:rPr>
            </w:pP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□精准推送</w:t>
            </w:r>
            <w:r>
              <w:rPr>
                <w:rFonts w:ascii="宋体" w:eastAsia="宋体" w:cs="宋体" w:hint="eastAsia"/>
                <w:kern w:val="0"/>
                <w:sz w:val="16"/>
                <w:szCs w:val="16"/>
              </w:rPr>
              <w:t xml:space="preserve">    </w:t>
            </w:r>
            <w:r w:rsidRPr="002F6A71">
              <w:rPr>
                <w:rFonts w:ascii="宋体" w:eastAsia="宋体" w:cs="宋体" w:hint="eastAsia"/>
                <w:kern w:val="0"/>
                <w:sz w:val="16"/>
                <w:szCs w:val="16"/>
              </w:rPr>
              <w:t>■其他基层公共服务平台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8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9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36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8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48" w:type="dxa"/>
            <w:vAlign w:val="center"/>
          </w:tcPr>
          <w:p w:rsidR="00A92D3D" w:rsidRPr="008461ED" w:rsidRDefault="00A92D3D" w:rsidP="00CD7E48">
            <w:pPr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8461E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√</w:t>
            </w:r>
          </w:p>
        </w:tc>
      </w:tr>
    </w:tbl>
    <w:p w:rsidR="00824AAE" w:rsidRPr="008461ED" w:rsidRDefault="00824AAE" w:rsidP="002F6A71">
      <w:pPr>
        <w:spacing w:line="20" w:lineRule="exact"/>
        <w:rPr>
          <w:rFonts w:ascii="Times New Roman" w:hAnsi="Times New Roman" w:cs="Times New Roman"/>
          <w:sz w:val="15"/>
          <w:szCs w:val="15"/>
        </w:rPr>
      </w:pPr>
    </w:p>
    <w:sectPr w:rsidR="00824AAE" w:rsidRPr="008461ED" w:rsidSect="002F6A71">
      <w:pgSz w:w="16840" w:h="11907" w:orient="landscape" w:code="9"/>
      <w:pgMar w:top="1247" w:right="851" w:bottom="124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-Regular">
    <w:altName w:val="【盒子】阿姆斯壮 微博【盒子吖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813"/>
    <w:rsid w:val="00017F35"/>
    <w:rsid w:val="001A79F2"/>
    <w:rsid w:val="002D7A1F"/>
    <w:rsid w:val="002F6A71"/>
    <w:rsid w:val="0038041B"/>
    <w:rsid w:val="004E1314"/>
    <w:rsid w:val="00516785"/>
    <w:rsid w:val="005969DA"/>
    <w:rsid w:val="006906A3"/>
    <w:rsid w:val="00746534"/>
    <w:rsid w:val="00824AAE"/>
    <w:rsid w:val="008461ED"/>
    <w:rsid w:val="008928FE"/>
    <w:rsid w:val="008E1813"/>
    <w:rsid w:val="009F06F1"/>
    <w:rsid w:val="00A92D3D"/>
    <w:rsid w:val="00BA39A2"/>
    <w:rsid w:val="00C50EAF"/>
    <w:rsid w:val="00CD7E48"/>
    <w:rsid w:val="00D0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21</Pages>
  <Words>4229</Words>
  <Characters>24106</Characters>
  <Application>Microsoft Office Word</Application>
  <DocSecurity>0</DocSecurity>
  <Lines>200</Lines>
  <Paragraphs>56</Paragraphs>
  <ScaleCrop>false</ScaleCrop>
  <Company/>
  <LinksUpToDate>false</LinksUpToDate>
  <CharactersWithSpaces>28279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8</cp:revision>
  <dcterms:created xsi:type="dcterms:W3CDTF">2020-11-27T03:17:00Z</dcterms:created>
  <dcterms:modified xsi:type="dcterms:W3CDTF">2020-11-27T09:18:00Z</dcterms:modified>
</cp:coreProperties>
</file>