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C0" w:rsidRDefault="005C67C0">
      <w:pPr>
        <w:jc w:val="center"/>
      </w:pPr>
    </w:p>
    <w:p w:rsidR="005C67C0" w:rsidRDefault="005C67C0">
      <w:pPr>
        <w:jc w:val="center"/>
      </w:pPr>
    </w:p>
    <w:p w:rsidR="005C67C0" w:rsidRDefault="005C67C0">
      <w:pPr>
        <w:jc w:val="center"/>
      </w:pPr>
    </w:p>
    <w:p w:rsidR="005C67C0" w:rsidRDefault="005C67C0">
      <w:pPr>
        <w:jc w:val="center"/>
        <w:rPr>
          <w:rFonts w:ascii="方正小标宋简体" w:eastAsia="方正小标宋简体" w:hAnsi="方正小标宋简体" w:cs="方正小标宋简体"/>
          <w:sz w:val="56"/>
          <w:szCs w:val="56"/>
        </w:rPr>
      </w:pPr>
      <w:r>
        <w:rPr>
          <w:rFonts w:ascii="方正小标宋简体" w:eastAsia="方正小标宋简体" w:hAnsi="方正小标宋简体" w:cs="方正小标宋简体" w:hint="eastAsia"/>
          <w:sz w:val="56"/>
          <w:szCs w:val="56"/>
        </w:rPr>
        <w:t>三乡镇基层政务公开标准目录</w:t>
      </w:r>
    </w:p>
    <w:p w:rsidR="005C67C0" w:rsidRDefault="005C67C0">
      <w:pPr>
        <w:jc w:val="center"/>
        <w:rPr>
          <w:rFonts w:ascii="方正小标宋简体" w:eastAsia="方正小标宋简体" w:hAnsi="方正小标宋简体" w:cs="方正小标宋简体"/>
          <w:sz w:val="56"/>
          <w:szCs w:val="56"/>
        </w:rPr>
      </w:pPr>
    </w:p>
    <w:p w:rsidR="005C67C0" w:rsidRDefault="005C67C0">
      <w:pPr>
        <w:jc w:val="center"/>
        <w:rPr>
          <w:rFonts w:ascii="方正小标宋简体" w:eastAsia="方正小标宋简体" w:hAnsi="方正小标宋简体" w:cs="方正小标宋简体"/>
          <w:sz w:val="56"/>
          <w:szCs w:val="56"/>
        </w:rPr>
      </w:pPr>
    </w:p>
    <w:p w:rsidR="005C67C0" w:rsidRDefault="005C67C0">
      <w:pPr>
        <w:jc w:val="center"/>
        <w:rPr>
          <w:rFonts w:ascii="方正小标宋简体" w:eastAsia="方正小标宋简体" w:hAnsi="方正小标宋简体" w:cs="方正小标宋简体"/>
          <w:sz w:val="56"/>
          <w:szCs w:val="56"/>
        </w:rPr>
      </w:pPr>
    </w:p>
    <w:p w:rsidR="005C67C0" w:rsidRDefault="005C67C0">
      <w:pPr>
        <w:jc w:val="center"/>
        <w:rPr>
          <w:rFonts w:ascii="方正小标宋简体" w:eastAsia="方正小标宋简体" w:hAnsi="方正小标宋简体" w:cs="方正小标宋简体"/>
          <w:sz w:val="56"/>
          <w:szCs w:val="56"/>
        </w:rPr>
      </w:pPr>
    </w:p>
    <w:p w:rsidR="005C67C0" w:rsidRDefault="005C67C0">
      <w:pPr>
        <w:jc w:val="center"/>
        <w:rPr>
          <w:rFonts w:ascii="楷体" w:eastAsia="楷体" w:hAnsi="楷体" w:cs="楷体"/>
          <w:sz w:val="36"/>
          <w:szCs w:val="36"/>
        </w:rPr>
      </w:pPr>
      <w:r>
        <w:rPr>
          <w:rFonts w:ascii="楷体" w:eastAsia="楷体" w:hAnsi="楷体" w:cs="楷体"/>
          <w:sz w:val="36"/>
          <w:szCs w:val="36"/>
        </w:rPr>
        <w:t>2020</w:t>
      </w:r>
      <w:r>
        <w:rPr>
          <w:rFonts w:ascii="楷体" w:eastAsia="楷体" w:hAnsi="楷体" w:cs="楷体" w:hint="eastAsia"/>
          <w:sz w:val="36"/>
          <w:szCs w:val="36"/>
        </w:rPr>
        <w:t>年</w:t>
      </w:r>
      <w:r>
        <w:rPr>
          <w:rFonts w:ascii="楷体" w:eastAsia="楷体" w:hAnsi="楷体" w:cs="楷体"/>
          <w:sz w:val="36"/>
          <w:szCs w:val="36"/>
        </w:rPr>
        <w:t>11</w:t>
      </w:r>
      <w:r>
        <w:rPr>
          <w:rFonts w:ascii="楷体" w:eastAsia="楷体" w:hAnsi="楷体" w:cs="楷体" w:hint="eastAsia"/>
          <w:sz w:val="36"/>
          <w:szCs w:val="36"/>
        </w:rPr>
        <w:t>月</w:t>
      </w:r>
    </w:p>
    <w:p w:rsidR="005C67C0" w:rsidRDefault="005C67C0">
      <w:pPr>
        <w:jc w:val="center"/>
        <w:rPr>
          <w:rFonts w:ascii="楷体" w:eastAsia="楷体" w:hAnsi="楷体" w:cs="楷体"/>
          <w:sz w:val="36"/>
          <w:szCs w:val="36"/>
        </w:rPr>
      </w:pPr>
    </w:p>
    <w:p w:rsidR="005C67C0" w:rsidRDefault="005C67C0">
      <w:pPr>
        <w:jc w:val="center"/>
        <w:rPr>
          <w:rFonts w:ascii="楷体" w:eastAsia="楷体" w:hAnsi="楷体" w:cs="楷体"/>
          <w:sz w:val="36"/>
          <w:szCs w:val="36"/>
        </w:rPr>
      </w:pPr>
    </w:p>
    <w:p w:rsidR="005C67C0" w:rsidRDefault="005C67C0">
      <w:pPr>
        <w:jc w:val="center"/>
        <w:rPr>
          <w:rFonts w:ascii="楷体" w:eastAsia="楷体" w:hAnsi="楷体" w:cs="楷体"/>
          <w:sz w:val="36"/>
          <w:szCs w:val="36"/>
        </w:rPr>
      </w:pPr>
    </w:p>
    <w:p w:rsidR="005C67C0" w:rsidRDefault="005C67C0">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color w:val="000000"/>
          <w:kern w:val="0"/>
          <w:sz w:val="44"/>
          <w:szCs w:val="44"/>
          <w:lang/>
        </w:rPr>
        <w:t>说</w:t>
      </w:r>
      <w:r>
        <w:rPr>
          <w:rFonts w:ascii="方正小标宋简体" w:eastAsia="方正小标宋简体" w:hAnsi="方正小标宋简体" w:cs="方正小标宋简体"/>
          <w:color w:val="000000"/>
          <w:kern w:val="0"/>
          <w:sz w:val="44"/>
          <w:szCs w:val="44"/>
          <w:lang/>
        </w:rPr>
        <w:t xml:space="preserve">     </w:t>
      </w:r>
      <w:r>
        <w:rPr>
          <w:rFonts w:ascii="方正小标宋简体" w:eastAsia="方正小标宋简体" w:hAnsi="方正小标宋简体" w:cs="方正小标宋简体" w:hint="eastAsia"/>
          <w:color w:val="000000"/>
          <w:kern w:val="0"/>
          <w:sz w:val="44"/>
          <w:szCs w:val="44"/>
          <w:lang/>
        </w:rPr>
        <w:t>明</w:t>
      </w:r>
    </w:p>
    <w:p w:rsidR="005C67C0" w:rsidRDefault="005C67C0">
      <w:pPr>
        <w:widowControl/>
        <w:jc w:val="left"/>
        <w:rPr>
          <w:rFonts w:ascii="楷体" w:eastAsia="楷体" w:hAnsi="楷体" w:cs="楷体"/>
          <w:color w:val="000000"/>
          <w:kern w:val="0"/>
          <w:sz w:val="36"/>
          <w:szCs w:val="36"/>
          <w:lang/>
        </w:rPr>
      </w:pPr>
    </w:p>
    <w:p w:rsidR="005C67C0" w:rsidRDefault="005C67C0">
      <w:pPr>
        <w:widowControl/>
        <w:jc w:val="left"/>
        <w:rPr>
          <w:rFonts w:ascii="楷体" w:eastAsia="楷体" w:hAnsi="楷体" w:cs="楷体"/>
          <w:color w:val="000000"/>
          <w:kern w:val="0"/>
          <w:sz w:val="36"/>
          <w:szCs w:val="36"/>
          <w:lang/>
        </w:rPr>
      </w:pPr>
    </w:p>
    <w:p w:rsidR="005C67C0" w:rsidRDefault="005C67C0" w:rsidP="00F10508">
      <w:pPr>
        <w:widowControl/>
        <w:ind w:firstLineChars="200" w:firstLine="31680"/>
      </w:pPr>
      <w:r>
        <w:rPr>
          <w:rFonts w:ascii="楷体" w:eastAsia="楷体" w:hAnsi="楷体" w:cs="楷体" w:hint="eastAsia"/>
          <w:color w:val="000000"/>
          <w:kern w:val="0"/>
          <w:sz w:val="36"/>
          <w:szCs w:val="36"/>
          <w:lang/>
        </w:rPr>
        <w:t>三乡镇根据基层实际，结合权责清单、公共服务事项清单等，通过多次梳理，将</w:t>
      </w:r>
      <w:r>
        <w:rPr>
          <w:rFonts w:eastAsia="楷体"/>
        </w:rPr>
        <w:t>8</w:t>
      </w:r>
      <w:r>
        <w:rPr>
          <w:rFonts w:ascii="楷体" w:eastAsia="楷体" w:hAnsi="楷体" w:cs="楷体" w:hint="eastAsia"/>
          <w:color w:val="000000"/>
          <w:kern w:val="0"/>
          <w:sz w:val="36"/>
          <w:szCs w:val="36"/>
          <w:lang/>
        </w:rPr>
        <w:t>个领域共</w:t>
      </w:r>
      <w:r>
        <w:rPr>
          <w:rFonts w:ascii="楷体" w:eastAsia="楷体" w:hAnsi="楷体" w:cs="楷体"/>
          <w:color w:val="000000"/>
          <w:kern w:val="0"/>
          <w:sz w:val="36"/>
          <w:szCs w:val="36"/>
          <w:lang/>
        </w:rPr>
        <w:t>53</w:t>
      </w:r>
      <w:r>
        <w:rPr>
          <w:rFonts w:ascii="楷体" w:eastAsia="楷体" w:hAnsi="楷体" w:cs="楷体" w:hint="eastAsia"/>
          <w:color w:val="000000"/>
          <w:kern w:val="0"/>
          <w:sz w:val="36"/>
          <w:szCs w:val="36"/>
          <w:lang/>
        </w:rPr>
        <w:t>个基层政务公开事项按照公开事项、公开内容、公开依据、公开时限、公开</w:t>
      </w:r>
      <w:r>
        <w:rPr>
          <w:rFonts w:ascii="楷体" w:eastAsia="楷体" w:hAnsi="楷体" w:cs="楷体"/>
          <w:color w:val="000000"/>
          <w:kern w:val="0"/>
          <w:sz w:val="36"/>
          <w:szCs w:val="36"/>
          <w:lang/>
        </w:rPr>
        <w:t xml:space="preserve"> </w:t>
      </w:r>
    </w:p>
    <w:p w:rsidR="005C67C0" w:rsidRDefault="005C67C0">
      <w:pPr>
        <w:widowControl/>
      </w:pPr>
      <w:r>
        <w:rPr>
          <w:rFonts w:ascii="楷体" w:eastAsia="楷体" w:hAnsi="楷体" w:cs="楷体" w:hint="eastAsia"/>
          <w:color w:val="000000"/>
          <w:kern w:val="0"/>
          <w:sz w:val="36"/>
          <w:szCs w:val="36"/>
          <w:lang/>
        </w:rPr>
        <w:t>主体、公开渠道和载体、公开对象和公开方式等要素进行标准化规范。其中，涉及农村集</w:t>
      </w:r>
      <w:r>
        <w:rPr>
          <w:rFonts w:ascii="楷体" w:eastAsia="楷体" w:hAnsi="楷体" w:cs="楷体"/>
          <w:color w:val="000000"/>
          <w:kern w:val="0"/>
          <w:sz w:val="36"/>
          <w:szCs w:val="36"/>
          <w:lang/>
        </w:rPr>
        <w:t xml:space="preserve"> </w:t>
      </w:r>
    </w:p>
    <w:p w:rsidR="005C67C0" w:rsidRDefault="005C67C0">
      <w:pPr>
        <w:widowControl/>
      </w:pPr>
      <w:r>
        <w:rPr>
          <w:rFonts w:ascii="楷体" w:eastAsia="楷体" w:hAnsi="楷体" w:cs="楷体" w:hint="eastAsia"/>
          <w:color w:val="000000"/>
          <w:kern w:val="0"/>
          <w:sz w:val="36"/>
          <w:szCs w:val="36"/>
          <w:lang/>
        </w:rPr>
        <w:t>体土地征收领域</w:t>
      </w:r>
      <w:r>
        <w:rPr>
          <w:rFonts w:ascii="楷体" w:eastAsia="楷体" w:hAnsi="楷体" w:cs="楷体"/>
          <w:color w:val="000000"/>
          <w:kern w:val="0"/>
          <w:sz w:val="36"/>
          <w:szCs w:val="36"/>
          <w:lang/>
        </w:rPr>
        <w:t xml:space="preserve"> </w:t>
      </w:r>
      <w:r>
        <w:rPr>
          <w:rFonts w:ascii="Times New Roman" w:hAnsi="Times New Roman" w:cs="Times New Roman"/>
          <w:color w:val="000000"/>
          <w:kern w:val="0"/>
          <w:sz w:val="36"/>
          <w:szCs w:val="36"/>
          <w:lang/>
        </w:rPr>
        <w:t>3</w:t>
      </w:r>
      <w:r>
        <w:rPr>
          <w:rFonts w:ascii="楷体" w:eastAsia="楷体" w:hAnsi="楷体" w:cs="楷体"/>
          <w:color w:val="000000"/>
          <w:kern w:val="0"/>
          <w:sz w:val="36"/>
          <w:szCs w:val="36"/>
          <w:lang/>
        </w:rPr>
        <w:t xml:space="preserve"> </w:t>
      </w:r>
      <w:r>
        <w:rPr>
          <w:rFonts w:ascii="楷体" w:eastAsia="楷体" w:hAnsi="楷体" w:cs="楷体" w:hint="eastAsia"/>
          <w:color w:val="000000"/>
          <w:kern w:val="0"/>
          <w:sz w:val="36"/>
          <w:szCs w:val="36"/>
          <w:lang/>
        </w:rPr>
        <w:t>项、农村危房改造领域</w:t>
      </w:r>
      <w:r>
        <w:rPr>
          <w:rFonts w:ascii="楷体" w:eastAsia="楷体" w:hAnsi="楷体" w:cs="楷体"/>
          <w:color w:val="000000"/>
          <w:kern w:val="0"/>
          <w:sz w:val="36"/>
          <w:szCs w:val="36"/>
          <w:lang/>
        </w:rPr>
        <w:t xml:space="preserve"> </w:t>
      </w:r>
      <w:r>
        <w:rPr>
          <w:rFonts w:ascii="Times New Roman" w:hAnsi="Times New Roman" w:cs="Times New Roman"/>
          <w:color w:val="000000"/>
          <w:kern w:val="0"/>
          <w:sz w:val="36"/>
          <w:szCs w:val="36"/>
          <w:lang/>
        </w:rPr>
        <w:t xml:space="preserve">1 </w:t>
      </w:r>
      <w:r>
        <w:rPr>
          <w:rFonts w:ascii="楷体" w:eastAsia="楷体" w:hAnsi="楷体" w:cs="楷体" w:hint="eastAsia"/>
          <w:color w:val="000000"/>
          <w:kern w:val="0"/>
          <w:sz w:val="36"/>
          <w:szCs w:val="36"/>
          <w:lang/>
        </w:rPr>
        <w:t>项、扶贫领域</w:t>
      </w:r>
      <w:r>
        <w:rPr>
          <w:rFonts w:ascii="楷体" w:eastAsia="楷体" w:hAnsi="楷体" w:cs="楷体"/>
          <w:color w:val="000000"/>
          <w:kern w:val="0"/>
          <w:sz w:val="36"/>
          <w:szCs w:val="36"/>
          <w:lang/>
        </w:rPr>
        <w:t xml:space="preserve"> </w:t>
      </w:r>
      <w:r>
        <w:rPr>
          <w:rFonts w:ascii="Times New Roman" w:hAnsi="Times New Roman" w:cs="Times New Roman"/>
          <w:color w:val="000000"/>
          <w:kern w:val="0"/>
          <w:sz w:val="36"/>
          <w:szCs w:val="36"/>
          <w:lang/>
        </w:rPr>
        <w:t xml:space="preserve">12 </w:t>
      </w:r>
      <w:r>
        <w:rPr>
          <w:rFonts w:ascii="楷体" w:eastAsia="楷体" w:hAnsi="楷体" w:cs="楷体" w:hint="eastAsia"/>
          <w:color w:val="000000"/>
          <w:kern w:val="0"/>
          <w:sz w:val="36"/>
          <w:szCs w:val="36"/>
          <w:lang/>
        </w:rPr>
        <w:t>项、社会救助领域</w:t>
      </w:r>
      <w:r>
        <w:rPr>
          <w:rFonts w:ascii="楷体" w:eastAsia="楷体" w:hAnsi="楷体" w:cs="楷体"/>
          <w:color w:val="000000"/>
          <w:kern w:val="0"/>
          <w:sz w:val="36"/>
          <w:szCs w:val="36"/>
          <w:lang/>
        </w:rPr>
        <w:t xml:space="preserve"> </w:t>
      </w:r>
      <w:r>
        <w:rPr>
          <w:rFonts w:ascii="Times New Roman" w:hAnsi="Times New Roman" w:cs="Times New Roman"/>
          <w:color w:val="000000"/>
          <w:kern w:val="0"/>
          <w:sz w:val="36"/>
          <w:szCs w:val="36"/>
          <w:lang/>
        </w:rPr>
        <w:t xml:space="preserve">11 </w:t>
      </w:r>
      <w:r>
        <w:rPr>
          <w:rFonts w:ascii="楷体" w:eastAsia="楷体" w:hAnsi="楷体" w:cs="楷体" w:hint="eastAsia"/>
          <w:color w:val="000000"/>
          <w:kern w:val="0"/>
          <w:sz w:val="36"/>
          <w:szCs w:val="36"/>
          <w:lang/>
        </w:rPr>
        <w:t>项、养老服务领域</w:t>
      </w:r>
      <w:r>
        <w:rPr>
          <w:rFonts w:ascii="楷体" w:eastAsia="楷体" w:hAnsi="楷体" w:cs="楷体"/>
          <w:color w:val="000000"/>
          <w:kern w:val="0"/>
          <w:sz w:val="36"/>
          <w:szCs w:val="36"/>
          <w:lang/>
        </w:rPr>
        <w:t xml:space="preserve"> </w:t>
      </w:r>
      <w:r>
        <w:rPr>
          <w:rFonts w:ascii="Times New Roman" w:hAnsi="Times New Roman" w:cs="Times New Roman"/>
          <w:color w:val="000000"/>
          <w:kern w:val="0"/>
          <w:sz w:val="36"/>
          <w:szCs w:val="36"/>
          <w:lang/>
        </w:rPr>
        <w:t xml:space="preserve">2 </w:t>
      </w:r>
      <w:r>
        <w:rPr>
          <w:rFonts w:ascii="楷体" w:eastAsia="楷体" w:hAnsi="楷体" w:cs="楷体" w:hint="eastAsia"/>
          <w:color w:val="000000"/>
          <w:kern w:val="0"/>
          <w:sz w:val="36"/>
          <w:szCs w:val="36"/>
          <w:lang/>
        </w:rPr>
        <w:t>项、卫生健康领域</w:t>
      </w:r>
      <w:r>
        <w:rPr>
          <w:rFonts w:ascii="楷体" w:eastAsia="楷体" w:hAnsi="楷体" w:cs="楷体"/>
          <w:color w:val="000000"/>
          <w:kern w:val="0"/>
          <w:sz w:val="36"/>
          <w:szCs w:val="36"/>
          <w:lang/>
        </w:rPr>
        <w:t xml:space="preserve"> </w:t>
      </w:r>
      <w:r>
        <w:rPr>
          <w:rFonts w:ascii="Times New Roman" w:hAnsi="Times New Roman" w:cs="Times New Roman"/>
          <w:color w:val="000000"/>
          <w:kern w:val="0"/>
          <w:sz w:val="36"/>
          <w:szCs w:val="36"/>
          <w:lang/>
        </w:rPr>
        <w:t xml:space="preserve">3 </w:t>
      </w:r>
      <w:r>
        <w:rPr>
          <w:rFonts w:ascii="楷体" w:eastAsia="楷体" w:hAnsi="楷体" w:cs="楷体" w:hint="eastAsia"/>
          <w:color w:val="000000"/>
          <w:kern w:val="0"/>
          <w:sz w:val="36"/>
          <w:szCs w:val="36"/>
          <w:lang/>
        </w:rPr>
        <w:t>项、就业领域</w:t>
      </w:r>
      <w:r>
        <w:rPr>
          <w:rFonts w:ascii="楷体" w:eastAsia="楷体" w:hAnsi="楷体" w:cs="楷体"/>
          <w:color w:val="000000"/>
          <w:kern w:val="0"/>
          <w:sz w:val="36"/>
          <w:szCs w:val="36"/>
          <w:lang/>
        </w:rPr>
        <w:t xml:space="preserve"> </w:t>
      </w:r>
      <w:r>
        <w:rPr>
          <w:rFonts w:ascii="Times New Roman" w:hAnsi="Times New Roman" w:cs="Times New Roman"/>
          <w:color w:val="000000"/>
          <w:kern w:val="0"/>
          <w:sz w:val="36"/>
          <w:szCs w:val="36"/>
          <w:lang/>
        </w:rPr>
        <w:t xml:space="preserve">3 </w:t>
      </w:r>
      <w:r>
        <w:rPr>
          <w:rFonts w:ascii="楷体" w:eastAsia="楷体" w:hAnsi="楷体" w:cs="楷体" w:hint="eastAsia"/>
          <w:color w:val="000000"/>
          <w:kern w:val="0"/>
          <w:sz w:val="36"/>
          <w:szCs w:val="36"/>
          <w:lang/>
        </w:rPr>
        <w:t>项和村级党务、村务、财务领域</w:t>
      </w:r>
      <w:r>
        <w:rPr>
          <w:rFonts w:ascii="楷体" w:eastAsia="楷体" w:hAnsi="楷体" w:cs="楷体"/>
          <w:color w:val="000000"/>
          <w:kern w:val="0"/>
          <w:sz w:val="36"/>
          <w:szCs w:val="36"/>
          <w:lang/>
        </w:rPr>
        <w:t xml:space="preserve"> </w:t>
      </w:r>
      <w:r>
        <w:rPr>
          <w:rFonts w:ascii="Times New Roman" w:hAnsi="Times New Roman" w:cs="Times New Roman"/>
          <w:color w:val="000000"/>
          <w:kern w:val="0"/>
          <w:sz w:val="36"/>
          <w:szCs w:val="36"/>
          <w:lang/>
        </w:rPr>
        <w:t xml:space="preserve">18 </w:t>
      </w:r>
      <w:r>
        <w:rPr>
          <w:rFonts w:ascii="楷体" w:eastAsia="楷体" w:hAnsi="楷体" w:cs="楷体" w:hint="eastAsia"/>
          <w:color w:val="000000"/>
          <w:kern w:val="0"/>
          <w:sz w:val="36"/>
          <w:szCs w:val="36"/>
          <w:lang/>
        </w:rPr>
        <w:t>项。</w:t>
      </w:r>
    </w:p>
    <w:p w:rsidR="005C67C0" w:rsidRDefault="005C67C0">
      <w:pPr>
        <w:jc w:val="center"/>
        <w:rPr>
          <w:rFonts w:ascii="楷体" w:eastAsia="楷体" w:hAnsi="楷体" w:cs="楷体"/>
          <w:sz w:val="36"/>
          <w:szCs w:val="36"/>
        </w:rPr>
      </w:pPr>
    </w:p>
    <w:p w:rsidR="005C67C0" w:rsidRDefault="005C67C0">
      <w:pPr>
        <w:jc w:val="center"/>
        <w:rPr>
          <w:rFonts w:ascii="楷体" w:eastAsia="楷体" w:hAnsi="楷体" w:cs="楷体"/>
          <w:sz w:val="36"/>
          <w:szCs w:val="36"/>
        </w:rPr>
      </w:pPr>
    </w:p>
    <w:p w:rsidR="005C67C0" w:rsidRDefault="005C67C0">
      <w:pPr>
        <w:jc w:val="center"/>
        <w:rPr>
          <w:rFonts w:ascii="楷体" w:eastAsia="楷体" w:hAnsi="楷体" w:cs="楷体"/>
          <w:sz w:val="36"/>
          <w:szCs w:val="36"/>
        </w:rPr>
      </w:pPr>
    </w:p>
    <w:p w:rsidR="005C67C0" w:rsidRDefault="005C67C0">
      <w:pPr>
        <w:jc w:val="center"/>
        <w:rPr>
          <w:rFonts w:ascii="楷体" w:eastAsia="楷体" w:hAnsi="楷体" w:cs="楷体"/>
          <w:sz w:val="36"/>
          <w:szCs w:val="36"/>
        </w:rPr>
      </w:pPr>
    </w:p>
    <w:p w:rsidR="005C67C0" w:rsidRDefault="005C67C0">
      <w:pPr>
        <w:jc w:val="center"/>
        <w:rPr>
          <w:rFonts w:ascii="楷体" w:eastAsia="楷体" w:hAnsi="楷体" w:cs="楷体"/>
          <w:sz w:val="36"/>
          <w:szCs w:val="36"/>
        </w:rPr>
      </w:pPr>
    </w:p>
    <w:p w:rsidR="005C67C0" w:rsidRDefault="005C67C0">
      <w:pPr>
        <w:jc w:val="center"/>
        <w:rPr>
          <w:rFonts w:ascii="楷体" w:eastAsia="楷体" w:hAnsi="楷体" w:cs="楷体"/>
          <w:sz w:val="36"/>
          <w:szCs w:val="36"/>
        </w:rPr>
      </w:pPr>
    </w:p>
    <w:p w:rsidR="005C67C0" w:rsidRDefault="005C67C0">
      <w:pPr>
        <w:jc w:val="center"/>
        <w:rPr>
          <w:rFonts w:ascii="楷体" w:eastAsia="楷体" w:hAnsi="楷体" w:cs="楷体"/>
          <w:sz w:val="36"/>
          <w:szCs w:val="36"/>
        </w:rPr>
      </w:pPr>
    </w:p>
    <w:p w:rsidR="005C67C0" w:rsidRDefault="005C67C0">
      <w:pPr>
        <w:jc w:val="center"/>
        <w:rPr>
          <w:rFonts w:ascii="楷体" w:eastAsia="楷体" w:hAnsi="楷体" w:cs="楷体"/>
          <w:sz w:val="36"/>
          <w:szCs w:val="36"/>
        </w:rPr>
      </w:pPr>
    </w:p>
    <w:p w:rsidR="005C67C0" w:rsidRDefault="005C67C0">
      <w:pPr>
        <w:widowControl/>
        <w:jc w:val="center"/>
        <w:rPr>
          <w:rFonts w:ascii="方正小标宋简体" w:eastAsia="方正小标宋简体" w:hAnsi="方正小标宋简体" w:cs="方正小标宋简体"/>
          <w:color w:val="000000"/>
          <w:kern w:val="0"/>
          <w:sz w:val="48"/>
          <w:szCs w:val="48"/>
          <w:lang/>
        </w:rPr>
      </w:pPr>
      <w:r>
        <w:rPr>
          <w:rFonts w:ascii="方正小标宋简体" w:eastAsia="方正小标宋简体" w:hAnsi="方正小标宋简体" w:cs="方正小标宋简体" w:hint="eastAsia"/>
          <w:color w:val="000000"/>
          <w:kern w:val="0"/>
          <w:sz w:val="48"/>
          <w:szCs w:val="48"/>
          <w:lang/>
        </w:rPr>
        <w:t>目</w:t>
      </w:r>
      <w:r>
        <w:rPr>
          <w:rFonts w:ascii="方正小标宋简体" w:eastAsia="方正小标宋简体" w:hAnsi="方正小标宋简体" w:cs="方正小标宋简体"/>
          <w:color w:val="000000"/>
          <w:kern w:val="0"/>
          <w:sz w:val="48"/>
          <w:szCs w:val="48"/>
          <w:lang/>
        </w:rPr>
        <w:t xml:space="preserve"> </w:t>
      </w:r>
      <w:r>
        <w:rPr>
          <w:rFonts w:ascii="方正小标宋简体" w:eastAsia="方正小标宋简体" w:hAnsi="方正小标宋简体" w:cs="方正小标宋简体" w:hint="eastAsia"/>
          <w:color w:val="000000"/>
          <w:kern w:val="0"/>
          <w:sz w:val="48"/>
          <w:szCs w:val="48"/>
          <w:lang/>
        </w:rPr>
        <w:t>录</w:t>
      </w:r>
    </w:p>
    <w:p w:rsidR="005C67C0" w:rsidRDefault="005C67C0">
      <w:pPr>
        <w:widowControl/>
        <w:jc w:val="center"/>
        <w:rPr>
          <w:rFonts w:ascii="方正小标宋简体" w:eastAsia="方正小标宋简体" w:hAnsi="方正小标宋简体" w:cs="方正小标宋简体"/>
          <w:color w:val="000000"/>
          <w:kern w:val="0"/>
          <w:sz w:val="48"/>
          <w:szCs w:val="48"/>
          <w:lang/>
        </w:rPr>
      </w:pPr>
    </w:p>
    <w:p w:rsidR="005C67C0" w:rsidRDefault="005C67C0">
      <w:pPr>
        <w:widowControl/>
        <w:spacing w:line="600" w:lineRule="exact"/>
        <w:jc w:val="left"/>
      </w:pPr>
      <w:r>
        <w:rPr>
          <w:rFonts w:ascii="宋体" w:hAnsi="宋体" w:cs="宋体" w:hint="eastAsia"/>
          <w:color w:val="000000"/>
          <w:kern w:val="0"/>
          <w:sz w:val="24"/>
          <w:szCs w:val="24"/>
          <w:lang/>
        </w:rPr>
        <w:t>三乡镇农村集体土地征收领域基层政务公开标准目录（</w:t>
      </w:r>
      <w:r>
        <w:rPr>
          <w:rFonts w:ascii="宋体" w:hAnsi="宋体" w:cs="宋体"/>
          <w:color w:val="000000"/>
          <w:kern w:val="0"/>
          <w:sz w:val="24"/>
          <w:szCs w:val="24"/>
          <w:lang/>
        </w:rPr>
        <w:t xml:space="preserve">3 </w:t>
      </w:r>
      <w:r>
        <w:rPr>
          <w:rFonts w:ascii="宋体" w:hAnsi="宋体" w:cs="宋体" w:hint="eastAsia"/>
          <w:color w:val="000000"/>
          <w:kern w:val="0"/>
          <w:sz w:val="24"/>
          <w:szCs w:val="24"/>
          <w:lang/>
        </w:rPr>
        <w:t>项）………………………………………………………………………………</w:t>
      </w:r>
      <w:r>
        <w:rPr>
          <w:rFonts w:ascii="宋体" w:hAnsi="宋体" w:cs="宋体"/>
          <w:color w:val="000000"/>
          <w:kern w:val="0"/>
          <w:sz w:val="24"/>
          <w:szCs w:val="24"/>
          <w:lang/>
        </w:rPr>
        <w:t xml:space="preserve"> 1 </w:t>
      </w:r>
    </w:p>
    <w:p w:rsidR="005C67C0" w:rsidRDefault="005C67C0">
      <w:pPr>
        <w:widowControl/>
        <w:spacing w:line="600" w:lineRule="exact"/>
        <w:jc w:val="left"/>
      </w:pPr>
      <w:r>
        <w:rPr>
          <w:rFonts w:ascii="宋体" w:hAnsi="宋体" w:cs="宋体" w:hint="eastAsia"/>
          <w:color w:val="000000"/>
          <w:kern w:val="0"/>
          <w:sz w:val="24"/>
          <w:szCs w:val="24"/>
          <w:lang/>
        </w:rPr>
        <w:t>三乡镇农村危房改造领域基层政务公开标准目录（</w:t>
      </w:r>
      <w:r>
        <w:rPr>
          <w:rFonts w:ascii="宋体" w:hAnsi="宋体" w:cs="宋体"/>
          <w:color w:val="000000"/>
          <w:kern w:val="0"/>
          <w:sz w:val="24"/>
          <w:szCs w:val="24"/>
          <w:lang/>
        </w:rPr>
        <w:t xml:space="preserve">1 </w:t>
      </w:r>
      <w:r>
        <w:rPr>
          <w:rFonts w:ascii="宋体" w:hAnsi="宋体" w:cs="宋体" w:hint="eastAsia"/>
          <w:color w:val="000000"/>
          <w:kern w:val="0"/>
          <w:sz w:val="24"/>
          <w:szCs w:val="24"/>
          <w:lang/>
        </w:rPr>
        <w:t>项）………………………………………………………………………………………</w:t>
      </w:r>
      <w:r>
        <w:rPr>
          <w:rFonts w:ascii="宋体" w:hAnsi="宋体" w:cs="宋体"/>
          <w:color w:val="000000"/>
          <w:kern w:val="0"/>
          <w:sz w:val="24"/>
          <w:szCs w:val="24"/>
          <w:lang/>
        </w:rPr>
        <w:t xml:space="preserve"> 4 </w:t>
      </w:r>
    </w:p>
    <w:p w:rsidR="005C67C0" w:rsidRDefault="005C67C0">
      <w:pPr>
        <w:widowControl/>
        <w:spacing w:line="600" w:lineRule="exact"/>
        <w:jc w:val="left"/>
      </w:pPr>
      <w:r>
        <w:rPr>
          <w:rFonts w:ascii="宋体" w:hAnsi="宋体" w:cs="宋体" w:hint="eastAsia"/>
          <w:color w:val="000000"/>
          <w:kern w:val="0"/>
          <w:sz w:val="24"/>
          <w:szCs w:val="24"/>
          <w:lang/>
        </w:rPr>
        <w:t>三乡镇扶贫领域基层政务公开标准目录（</w:t>
      </w:r>
      <w:r>
        <w:rPr>
          <w:rFonts w:ascii="宋体" w:hAnsi="宋体" w:cs="宋体"/>
          <w:color w:val="000000"/>
          <w:kern w:val="0"/>
          <w:sz w:val="24"/>
          <w:szCs w:val="24"/>
          <w:lang/>
        </w:rPr>
        <w:t xml:space="preserve">12 </w:t>
      </w:r>
      <w:r>
        <w:rPr>
          <w:rFonts w:ascii="宋体" w:hAnsi="宋体" w:cs="宋体" w:hint="eastAsia"/>
          <w:color w:val="000000"/>
          <w:kern w:val="0"/>
          <w:sz w:val="24"/>
          <w:szCs w:val="24"/>
          <w:lang/>
        </w:rPr>
        <w:t>项）………………………………………………………………………………………………</w:t>
      </w:r>
      <w:r>
        <w:rPr>
          <w:rFonts w:ascii="宋体" w:hAnsi="宋体" w:cs="宋体"/>
          <w:color w:val="000000"/>
          <w:kern w:val="0"/>
          <w:sz w:val="24"/>
          <w:szCs w:val="24"/>
          <w:lang/>
        </w:rPr>
        <w:t xml:space="preserve"> 5 </w:t>
      </w:r>
    </w:p>
    <w:p w:rsidR="005C67C0" w:rsidRDefault="005C67C0">
      <w:pPr>
        <w:widowControl/>
        <w:spacing w:line="600" w:lineRule="exact"/>
        <w:jc w:val="left"/>
      </w:pPr>
      <w:r>
        <w:rPr>
          <w:rFonts w:ascii="宋体" w:hAnsi="宋体" w:cs="宋体" w:hint="eastAsia"/>
          <w:color w:val="000000"/>
          <w:kern w:val="0"/>
          <w:sz w:val="24"/>
          <w:szCs w:val="24"/>
          <w:lang/>
        </w:rPr>
        <w:t>三乡镇社会救助领域基层政务公开标准目录（</w:t>
      </w:r>
      <w:r>
        <w:rPr>
          <w:rFonts w:ascii="宋体" w:hAnsi="宋体" w:cs="宋体"/>
          <w:color w:val="000000"/>
          <w:kern w:val="0"/>
          <w:sz w:val="24"/>
          <w:szCs w:val="24"/>
          <w:lang/>
        </w:rPr>
        <w:t xml:space="preserve">11 </w:t>
      </w:r>
      <w:r>
        <w:rPr>
          <w:rFonts w:ascii="宋体" w:hAnsi="宋体" w:cs="宋体" w:hint="eastAsia"/>
          <w:color w:val="000000"/>
          <w:kern w:val="0"/>
          <w:sz w:val="24"/>
          <w:szCs w:val="24"/>
          <w:lang/>
        </w:rPr>
        <w:t>项）…………………………………………………………………………………………</w:t>
      </w:r>
      <w:r>
        <w:rPr>
          <w:rFonts w:ascii="宋体" w:hAnsi="宋体" w:cs="宋体"/>
          <w:color w:val="000000"/>
          <w:kern w:val="0"/>
          <w:sz w:val="24"/>
          <w:szCs w:val="24"/>
          <w:lang/>
        </w:rPr>
        <w:t xml:space="preserve"> 11 </w:t>
      </w:r>
    </w:p>
    <w:p w:rsidR="005C67C0" w:rsidRDefault="005C67C0">
      <w:pPr>
        <w:widowControl/>
        <w:spacing w:line="600" w:lineRule="exact"/>
        <w:jc w:val="left"/>
      </w:pPr>
      <w:r>
        <w:rPr>
          <w:rFonts w:ascii="宋体" w:hAnsi="宋体" w:cs="宋体" w:hint="eastAsia"/>
          <w:color w:val="000000"/>
          <w:kern w:val="0"/>
          <w:sz w:val="24"/>
          <w:szCs w:val="24"/>
          <w:lang/>
        </w:rPr>
        <w:t>三乡镇养老服务领域基层政务公开标准目录（</w:t>
      </w:r>
      <w:r>
        <w:rPr>
          <w:rFonts w:ascii="宋体" w:hAnsi="宋体" w:cs="宋体"/>
          <w:color w:val="000000"/>
          <w:kern w:val="0"/>
          <w:sz w:val="24"/>
          <w:szCs w:val="24"/>
          <w:lang/>
        </w:rPr>
        <w:t xml:space="preserve">2 </w:t>
      </w:r>
      <w:r>
        <w:rPr>
          <w:rFonts w:ascii="宋体" w:hAnsi="宋体" w:cs="宋体" w:hint="eastAsia"/>
          <w:color w:val="000000"/>
          <w:kern w:val="0"/>
          <w:sz w:val="24"/>
          <w:szCs w:val="24"/>
          <w:lang/>
        </w:rPr>
        <w:t>项）…………………………………………………………………………………………</w:t>
      </w:r>
      <w:r>
        <w:rPr>
          <w:rFonts w:ascii="宋体" w:hAnsi="宋体" w:cs="宋体"/>
          <w:color w:val="000000"/>
          <w:kern w:val="0"/>
          <w:sz w:val="24"/>
          <w:szCs w:val="24"/>
          <w:lang/>
        </w:rPr>
        <w:t xml:space="preserve"> 17 </w:t>
      </w:r>
    </w:p>
    <w:p w:rsidR="005C67C0" w:rsidRDefault="005C67C0">
      <w:pPr>
        <w:widowControl/>
        <w:spacing w:line="600" w:lineRule="exact"/>
        <w:jc w:val="left"/>
      </w:pPr>
      <w:r>
        <w:rPr>
          <w:rFonts w:ascii="宋体" w:hAnsi="宋体" w:cs="宋体" w:hint="eastAsia"/>
          <w:color w:val="000000"/>
          <w:kern w:val="0"/>
          <w:sz w:val="24"/>
          <w:szCs w:val="24"/>
          <w:lang/>
        </w:rPr>
        <w:t>三乡镇卫生健康领域基层政务公开标准目录（</w:t>
      </w:r>
      <w:r>
        <w:rPr>
          <w:rFonts w:cs="Calibri"/>
          <w:color w:val="000000"/>
          <w:kern w:val="0"/>
          <w:sz w:val="24"/>
          <w:szCs w:val="24"/>
          <w:lang/>
        </w:rPr>
        <w:t xml:space="preserve">3 </w:t>
      </w:r>
      <w:r>
        <w:rPr>
          <w:rFonts w:ascii="宋体" w:hAnsi="宋体" w:cs="宋体" w:hint="eastAsia"/>
          <w:color w:val="000000"/>
          <w:kern w:val="0"/>
          <w:sz w:val="24"/>
          <w:szCs w:val="24"/>
          <w:lang/>
        </w:rPr>
        <w:t>项）…………………………………………………………………………………………</w:t>
      </w:r>
      <w:r>
        <w:rPr>
          <w:rFonts w:ascii="宋体" w:hAnsi="宋体" w:cs="宋体"/>
          <w:color w:val="000000"/>
          <w:kern w:val="0"/>
          <w:sz w:val="24"/>
          <w:szCs w:val="24"/>
          <w:lang/>
        </w:rPr>
        <w:t xml:space="preserve"> 18 </w:t>
      </w:r>
    </w:p>
    <w:p w:rsidR="005C67C0" w:rsidRDefault="005C67C0">
      <w:pPr>
        <w:widowControl/>
        <w:spacing w:line="600" w:lineRule="exact"/>
        <w:jc w:val="left"/>
      </w:pPr>
      <w:r>
        <w:rPr>
          <w:rFonts w:ascii="宋体" w:hAnsi="宋体" w:cs="宋体" w:hint="eastAsia"/>
          <w:color w:val="000000"/>
          <w:kern w:val="0"/>
          <w:sz w:val="24"/>
          <w:szCs w:val="24"/>
          <w:lang/>
        </w:rPr>
        <w:t>三乡镇就业领域基层政务公开标准目录（</w:t>
      </w:r>
      <w:r>
        <w:rPr>
          <w:rFonts w:cs="Calibri"/>
          <w:color w:val="000000"/>
          <w:kern w:val="0"/>
          <w:sz w:val="24"/>
          <w:szCs w:val="24"/>
          <w:lang/>
        </w:rPr>
        <w:t xml:space="preserve">3 </w:t>
      </w:r>
      <w:r>
        <w:rPr>
          <w:rFonts w:ascii="宋体" w:hAnsi="宋体" w:cs="宋体" w:hint="eastAsia"/>
          <w:color w:val="000000"/>
          <w:kern w:val="0"/>
          <w:sz w:val="24"/>
          <w:szCs w:val="24"/>
          <w:lang/>
        </w:rPr>
        <w:t>项）………………………………………………………………………………………………</w:t>
      </w:r>
      <w:r>
        <w:rPr>
          <w:rFonts w:ascii="宋体" w:hAnsi="宋体" w:cs="宋体"/>
          <w:color w:val="000000"/>
          <w:kern w:val="0"/>
          <w:sz w:val="24"/>
          <w:szCs w:val="24"/>
          <w:lang/>
        </w:rPr>
        <w:t xml:space="preserve"> 20 </w:t>
      </w:r>
    </w:p>
    <w:p w:rsidR="005C67C0" w:rsidRDefault="005C67C0">
      <w:pPr>
        <w:widowControl/>
        <w:spacing w:line="600" w:lineRule="exact"/>
        <w:jc w:val="left"/>
        <w:rPr>
          <w:rFonts w:ascii="楷体" w:eastAsia="楷体" w:hAnsi="楷体" w:cs="楷体"/>
          <w:sz w:val="36"/>
          <w:szCs w:val="36"/>
        </w:rPr>
      </w:pPr>
      <w:r>
        <w:rPr>
          <w:rFonts w:ascii="宋体" w:hAnsi="宋体" w:cs="宋体" w:hint="eastAsia"/>
          <w:color w:val="000000"/>
          <w:kern w:val="0"/>
          <w:sz w:val="24"/>
          <w:szCs w:val="24"/>
          <w:lang/>
        </w:rPr>
        <w:t>三乡镇村级党务、村务、财务领域基层政务公开标准目录（</w:t>
      </w:r>
      <w:r>
        <w:rPr>
          <w:rFonts w:ascii="宋体" w:hAnsi="宋体" w:cs="宋体"/>
          <w:color w:val="000000"/>
          <w:kern w:val="0"/>
          <w:sz w:val="24"/>
          <w:szCs w:val="24"/>
          <w:lang/>
        </w:rPr>
        <w:t xml:space="preserve">18 </w:t>
      </w:r>
      <w:r>
        <w:rPr>
          <w:rFonts w:ascii="宋体" w:hAnsi="宋体" w:cs="宋体" w:hint="eastAsia"/>
          <w:color w:val="000000"/>
          <w:kern w:val="0"/>
          <w:sz w:val="24"/>
          <w:szCs w:val="24"/>
          <w:lang/>
        </w:rPr>
        <w:t>项）…………………………………………………………………………</w:t>
      </w:r>
      <w:r>
        <w:rPr>
          <w:rFonts w:ascii="宋体" w:hAnsi="宋体" w:cs="宋体"/>
          <w:color w:val="000000"/>
          <w:kern w:val="0"/>
          <w:sz w:val="24"/>
          <w:szCs w:val="24"/>
          <w:lang/>
        </w:rPr>
        <w:t>22</w:t>
      </w:r>
    </w:p>
    <w:p w:rsidR="005C67C0" w:rsidRDefault="005C67C0">
      <w:pPr>
        <w:jc w:val="center"/>
        <w:rPr>
          <w:rFonts w:ascii="楷体" w:eastAsia="楷体" w:hAnsi="楷体" w:cs="楷体"/>
          <w:sz w:val="36"/>
          <w:szCs w:val="36"/>
        </w:rPr>
      </w:pPr>
    </w:p>
    <w:p w:rsidR="005C67C0" w:rsidRDefault="005C67C0">
      <w:pPr>
        <w:spacing w:line="600" w:lineRule="exact"/>
        <w:rPr>
          <w:rFonts w:ascii="方正小标宋简体" w:eastAsia="方正小标宋简体" w:hAnsi="方正小标宋简体" w:cs="方正小标宋简体"/>
          <w:sz w:val="44"/>
          <w:szCs w:val="44"/>
        </w:rPr>
        <w:sectPr w:rsidR="005C67C0">
          <w:footerReference w:type="default" r:id="rId7"/>
          <w:pgSz w:w="16838" w:h="11906" w:orient="landscape"/>
          <w:pgMar w:top="850" w:right="1440" w:bottom="1440" w:left="1440" w:header="851" w:footer="992" w:gutter="0"/>
          <w:pgNumType w:fmt="numberInDash"/>
          <w:cols w:space="425"/>
          <w:docGrid w:type="lines" w:linePitch="312"/>
        </w:sect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三乡镇农村集体土地征收领域基层政务公开标准目录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5459"/>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p>
        </w:tc>
        <w:tc>
          <w:tcPr>
            <w:tcW w:w="918"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征地管理政策</w:t>
            </w:r>
          </w:p>
        </w:tc>
        <w:tc>
          <w:tcPr>
            <w:tcW w:w="932" w:type="dxa"/>
            <w:vAlign w:val="center"/>
          </w:tcPr>
          <w:p w:rsidR="005C67C0" w:rsidRPr="00D12D27" w:rsidRDefault="005C67C0">
            <w:pPr>
              <w:rPr>
                <w:rFonts w:ascii="仿宋_GB2312" w:eastAsia="仿宋_GB2312" w:hAnsi="仿宋_GB2312" w:cs="仿宋_GB2312"/>
                <w:sz w:val="24"/>
                <w:szCs w:val="24"/>
              </w:rPr>
            </w:pPr>
          </w:p>
        </w:tc>
        <w:tc>
          <w:tcPr>
            <w:tcW w:w="2506" w:type="dxa"/>
            <w:vAlign w:val="center"/>
          </w:tcPr>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征地补偿安置法律以及适用于本地区的政策、技术标准等规定要求。</w:t>
            </w:r>
          </w:p>
          <w:p w:rsidR="005C67C0" w:rsidRPr="00D12D27" w:rsidRDefault="005C67C0" w:rsidP="00D12D27">
            <w:pPr>
              <w:numPr>
                <w:ilvl w:val="0"/>
                <w:numId w:val="1"/>
              </w:num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法律法规和规章；</w:t>
            </w:r>
          </w:p>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color w:val="424242"/>
                <w:sz w:val="24"/>
                <w:szCs w:val="24"/>
                <w:shd w:val="clear" w:color="auto" w:fill="FFFFFF"/>
              </w:rPr>
              <w:t>2.</w:t>
            </w:r>
            <w:r w:rsidRPr="00D12D27">
              <w:rPr>
                <w:rFonts w:ascii="仿宋_GB2312" w:eastAsia="仿宋_GB2312" w:hAnsi="仿宋_GB2312" w:cs="仿宋_GB2312" w:hint="eastAsia"/>
                <w:color w:val="424242"/>
                <w:sz w:val="24"/>
                <w:szCs w:val="24"/>
                <w:shd w:val="clear" w:color="auto" w:fill="FFFFFF"/>
              </w:rPr>
              <w:t>征地前期准备、征地审查报批、征地组织实施规范性文件；</w:t>
            </w:r>
          </w:p>
          <w:p w:rsidR="005C67C0" w:rsidRPr="00D12D27" w:rsidRDefault="005C67C0" w:rsidP="00D12D27">
            <w:pPr>
              <w:numPr>
                <w:ilvl w:val="0"/>
                <w:numId w:val="2"/>
              </w:num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土地补偿费和安置补助费标准（征地区片综合地价或征地统一年产值标准）；</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color w:val="424242"/>
                <w:sz w:val="24"/>
                <w:szCs w:val="24"/>
                <w:shd w:val="clear" w:color="auto" w:fill="FFFFFF"/>
              </w:rPr>
              <w:t>4.</w:t>
            </w:r>
            <w:r w:rsidRPr="00D12D27">
              <w:rPr>
                <w:rFonts w:ascii="仿宋_GB2312" w:eastAsia="仿宋_GB2312" w:hAnsi="仿宋_GB2312" w:cs="仿宋_GB2312" w:hint="eastAsia"/>
                <w:color w:val="424242"/>
                <w:sz w:val="24"/>
                <w:szCs w:val="24"/>
                <w:shd w:val="clear" w:color="auto" w:fill="FFFFFF"/>
              </w:rPr>
              <w:t>地上附着物和青苗补偿费标准；〔</w:t>
            </w:r>
            <w:r w:rsidRPr="00D12D27">
              <w:rPr>
                <w:rFonts w:ascii="仿宋_GB2312" w:eastAsia="仿宋_GB2312" w:hAnsi="仿宋_GB2312" w:cs="仿宋_GB2312"/>
                <w:color w:val="424242"/>
                <w:sz w:val="24"/>
                <w:szCs w:val="24"/>
                <w:shd w:val="clear" w:color="auto" w:fill="FFFFFF"/>
              </w:rPr>
              <w:t>*</w:t>
            </w:r>
            <w:r w:rsidRPr="00D12D27">
              <w:rPr>
                <w:rFonts w:ascii="仿宋_GB2312" w:eastAsia="仿宋_GB2312" w:hAnsi="仿宋_GB2312" w:cs="仿宋_GB2312" w:hint="eastAsia"/>
                <w:color w:val="424242"/>
                <w:sz w:val="24"/>
                <w:szCs w:val="24"/>
                <w:shd w:val="clear" w:color="auto" w:fill="FFFFFF"/>
              </w:rPr>
              <w:t>农村村民住宅拆迁补偿标准〕；〔</w:t>
            </w:r>
            <w:r w:rsidRPr="00D12D27">
              <w:rPr>
                <w:rFonts w:ascii="仿宋_GB2312" w:eastAsia="仿宋_GB2312" w:hAnsi="仿宋_GB2312" w:cs="仿宋_GB2312"/>
                <w:color w:val="424242"/>
                <w:sz w:val="24"/>
                <w:szCs w:val="24"/>
                <w:shd w:val="clear" w:color="auto" w:fill="FFFFFF"/>
              </w:rPr>
              <w:t>*</w:t>
            </w:r>
            <w:r w:rsidRPr="00D12D27">
              <w:rPr>
                <w:rFonts w:ascii="仿宋_GB2312" w:eastAsia="仿宋_GB2312" w:hAnsi="仿宋_GB2312" w:cs="仿宋_GB2312" w:hint="eastAsia"/>
                <w:color w:val="424242"/>
                <w:sz w:val="24"/>
                <w:szCs w:val="24"/>
                <w:shd w:val="clear" w:color="auto" w:fill="FFFFFF"/>
              </w:rPr>
              <w:t>征地工作流程图〕。</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《中华人民共和国政府信息公开条例》</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自该信息形成或者变更之日起</w:t>
            </w:r>
            <w:r w:rsidRPr="00D12D27">
              <w:rPr>
                <w:rFonts w:ascii="仿宋_GB2312" w:eastAsia="仿宋_GB2312" w:hAnsi="仿宋_GB2312" w:cs="仿宋_GB2312"/>
                <w:color w:val="424242"/>
                <w:sz w:val="24"/>
                <w:szCs w:val="24"/>
                <w:shd w:val="clear" w:color="auto" w:fill="FFFFFF"/>
              </w:rPr>
              <w:t>20</w:t>
            </w:r>
            <w:r w:rsidRPr="00D12D27">
              <w:rPr>
                <w:rFonts w:ascii="仿宋_GB2312" w:eastAsia="仿宋_GB2312" w:hAnsi="仿宋_GB2312" w:cs="仿宋_GB2312" w:hint="eastAsia"/>
                <w:color w:val="424242"/>
                <w:sz w:val="24"/>
                <w:szCs w:val="24"/>
                <w:shd w:val="clear" w:color="auto" w:fill="FFFFFF"/>
              </w:rPr>
              <w:t>个工作日内予以公开，法律法规另有规定的除外。</w:t>
            </w:r>
          </w:p>
        </w:tc>
        <w:tc>
          <w:tcPr>
            <w:tcW w:w="112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负责实施农村集体土地征收</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的有关部门（含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2313"/>
        </w:trPr>
        <w:tc>
          <w:tcPr>
            <w:tcW w:w="496"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征地前期准备</w:t>
            </w:r>
          </w:p>
        </w:tc>
        <w:tc>
          <w:tcPr>
            <w:tcW w:w="932"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拟征收土地公告</w:t>
            </w:r>
          </w:p>
        </w:tc>
        <w:tc>
          <w:tcPr>
            <w:tcW w:w="2506" w:type="dxa"/>
            <w:vMerge w:val="restart"/>
            <w:vAlign w:val="center"/>
          </w:tcPr>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在拟征收土地前，应明确征收土地有关事项并予以公开。</w:t>
            </w:r>
          </w:p>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color w:val="424242"/>
                <w:sz w:val="24"/>
                <w:szCs w:val="24"/>
                <w:shd w:val="clear" w:color="auto" w:fill="FFFFFF"/>
              </w:rPr>
              <w:t>1.</w:t>
            </w:r>
            <w:r w:rsidRPr="00D12D27">
              <w:rPr>
                <w:rFonts w:ascii="仿宋_GB2312" w:eastAsia="仿宋_GB2312" w:hAnsi="仿宋_GB2312" w:cs="仿宋_GB2312" w:hint="eastAsia"/>
                <w:color w:val="424242"/>
                <w:sz w:val="24"/>
                <w:szCs w:val="24"/>
                <w:shd w:val="clear" w:color="auto" w:fill="FFFFFF"/>
              </w:rPr>
              <w:t>拟征收土地用途；</w:t>
            </w:r>
            <w:r w:rsidRPr="00D12D27">
              <w:rPr>
                <w:rFonts w:ascii="仿宋_GB2312" w:eastAsia="仿宋_GB2312" w:hAnsi="仿宋_GB2312" w:cs="仿宋_GB2312"/>
                <w:color w:val="424242"/>
                <w:sz w:val="24"/>
                <w:szCs w:val="24"/>
                <w:shd w:val="clear" w:color="auto" w:fill="FFFFFF"/>
              </w:rPr>
              <w:t xml:space="preserve"> 2.</w:t>
            </w:r>
            <w:r w:rsidRPr="00D12D27">
              <w:rPr>
                <w:rFonts w:ascii="仿宋_GB2312" w:eastAsia="仿宋_GB2312" w:hAnsi="仿宋_GB2312" w:cs="仿宋_GB2312" w:hint="eastAsia"/>
                <w:color w:val="424242"/>
                <w:sz w:val="24"/>
                <w:szCs w:val="24"/>
                <w:shd w:val="clear" w:color="auto" w:fill="FFFFFF"/>
              </w:rPr>
              <w:t>拟征收土地的位置和范围；</w:t>
            </w:r>
            <w:r w:rsidRPr="00D12D27">
              <w:rPr>
                <w:rFonts w:ascii="仿宋_GB2312" w:eastAsia="仿宋_GB2312" w:hAnsi="仿宋_GB2312" w:cs="仿宋_GB2312"/>
                <w:color w:val="424242"/>
                <w:sz w:val="24"/>
                <w:szCs w:val="24"/>
                <w:shd w:val="clear" w:color="auto" w:fill="FFFFFF"/>
              </w:rPr>
              <w:t xml:space="preserve"> </w:t>
            </w:r>
          </w:p>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color w:val="424242"/>
                <w:sz w:val="24"/>
                <w:szCs w:val="24"/>
                <w:shd w:val="clear" w:color="auto" w:fill="FFFFFF"/>
              </w:rPr>
              <w:t>3.</w:t>
            </w:r>
            <w:r w:rsidRPr="00D12D27">
              <w:rPr>
                <w:rFonts w:ascii="仿宋_GB2312" w:eastAsia="仿宋_GB2312" w:hAnsi="仿宋_GB2312" w:cs="仿宋_GB2312" w:hint="eastAsia"/>
                <w:color w:val="424242"/>
                <w:sz w:val="24"/>
                <w:szCs w:val="24"/>
                <w:shd w:val="clear" w:color="auto" w:fill="FFFFFF"/>
              </w:rPr>
              <w:t>征地补偿标准及安置途径；</w:t>
            </w:r>
            <w:r w:rsidRPr="00D12D27">
              <w:rPr>
                <w:rFonts w:ascii="仿宋_GB2312" w:eastAsia="仿宋_GB2312" w:hAnsi="仿宋_GB2312" w:cs="仿宋_GB2312"/>
                <w:color w:val="424242"/>
                <w:sz w:val="24"/>
                <w:szCs w:val="24"/>
                <w:shd w:val="clear" w:color="auto" w:fill="FFFFFF"/>
              </w:rPr>
              <w:t xml:space="preserve"> </w:t>
            </w:r>
          </w:p>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color w:val="424242"/>
                <w:sz w:val="24"/>
                <w:szCs w:val="24"/>
                <w:shd w:val="clear" w:color="auto" w:fill="FFFFFF"/>
              </w:rPr>
              <w:t>4.</w:t>
            </w:r>
            <w:r w:rsidRPr="00D12D27">
              <w:rPr>
                <w:rFonts w:ascii="仿宋_GB2312" w:eastAsia="仿宋_GB2312" w:hAnsi="仿宋_GB2312" w:cs="仿宋_GB2312" w:hint="eastAsia"/>
                <w:color w:val="424242"/>
                <w:sz w:val="24"/>
                <w:szCs w:val="24"/>
                <w:shd w:val="clear" w:color="auto" w:fill="FFFFFF"/>
              </w:rPr>
              <w:t>开展土地现状调查的安排；</w:t>
            </w:r>
            <w:r w:rsidRPr="00D12D27">
              <w:rPr>
                <w:rFonts w:ascii="仿宋_GB2312" w:eastAsia="仿宋_GB2312" w:hAnsi="仿宋_GB2312" w:cs="仿宋_GB2312"/>
                <w:color w:val="424242"/>
                <w:sz w:val="24"/>
                <w:szCs w:val="24"/>
                <w:shd w:val="clear" w:color="auto" w:fill="FFFFFF"/>
              </w:rPr>
              <w:t xml:space="preserve"> </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color w:val="424242"/>
                <w:sz w:val="24"/>
                <w:szCs w:val="24"/>
                <w:shd w:val="clear" w:color="auto" w:fill="FFFFFF"/>
              </w:rPr>
              <w:t>5.</w:t>
            </w:r>
            <w:r w:rsidRPr="00D12D27">
              <w:rPr>
                <w:rFonts w:ascii="仿宋_GB2312" w:eastAsia="仿宋_GB2312" w:hAnsi="仿宋_GB2312" w:cs="仿宋_GB2312" w:hint="eastAsia"/>
                <w:color w:val="424242"/>
                <w:sz w:val="24"/>
                <w:szCs w:val="24"/>
                <w:shd w:val="clear" w:color="auto" w:fill="FFFFFF"/>
              </w:rPr>
              <w:t>拟征收土地的原用途管控（包括不得抢</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栽、抢种、抢建等有关规定）。</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国</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务</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院</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关</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于</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深</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化</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改</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革</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严</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格</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土</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地</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管</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理</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的</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决</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定</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（国发〔</w:t>
            </w:r>
            <w:r w:rsidRPr="00D12D27">
              <w:rPr>
                <w:rFonts w:ascii="仿宋_GB2312" w:eastAsia="仿宋_GB2312" w:hAnsi="仿宋_GB2312" w:cs="仿宋_GB2312"/>
                <w:color w:val="424242"/>
                <w:sz w:val="24"/>
                <w:szCs w:val="24"/>
                <w:shd w:val="clear" w:color="auto" w:fill="FFFFFF"/>
              </w:rPr>
              <w:t>2004</w:t>
            </w:r>
            <w:r w:rsidRPr="00D12D27">
              <w:rPr>
                <w:rFonts w:ascii="仿宋_GB2312" w:eastAsia="仿宋_GB2312" w:hAnsi="仿宋_GB2312" w:cs="仿宋_GB2312" w:hint="eastAsia"/>
                <w:color w:val="424242"/>
                <w:sz w:val="24"/>
                <w:szCs w:val="24"/>
                <w:shd w:val="clear" w:color="auto" w:fill="FFFFFF"/>
              </w:rPr>
              <w:t>〕</w:t>
            </w:r>
            <w:r w:rsidRPr="00D12D27">
              <w:rPr>
                <w:rFonts w:ascii="仿宋_GB2312" w:eastAsia="仿宋_GB2312" w:hAnsi="仿宋_GB2312" w:cs="仿宋_GB2312"/>
                <w:color w:val="424242"/>
                <w:sz w:val="24"/>
                <w:szCs w:val="24"/>
                <w:shd w:val="clear" w:color="auto" w:fill="FFFFFF"/>
              </w:rPr>
              <w:t xml:space="preserve"> 28 </w:t>
            </w:r>
            <w:r w:rsidRPr="00D12D27">
              <w:rPr>
                <w:rFonts w:ascii="仿宋_GB2312" w:eastAsia="仿宋_GB2312" w:hAnsi="仿宋_GB2312" w:cs="仿宋_GB2312" w:hint="eastAsia"/>
                <w:color w:val="424242"/>
                <w:sz w:val="24"/>
                <w:szCs w:val="24"/>
                <w:shd w:val="clear" w:color="auto" w:fill="FFFFFF"/>
              </w:rPr>
              <w:t>号）</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在实地启动拟征收土地工作时，在村公示栏公开。</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负责实施农村集体土地征收</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的有关部门（含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√面向</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拟征收</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土地所</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在地的</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村集体</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成员</w:t>
            </w: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572"/>
        </w:trPr>
        <w:tc>
          <w:tcPr>
            <w:tcW w:w="496"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918" w:type="dxa"/>
            <w:vMerge/>
            <w:vAlign w:val="center"/>
          </w:tcPr>
          <w:p w:rsidR="005C67C0" w:rsidRPr="00D12D27" w:rsidRDefault="005C67C0">
            <w:pPr>
              <w:rPr>
                <w:rFonts w:ascii="仿宋_GB2312" w:eastAsia="仿宋_GB2312" w:hAnsi="仿宋_GB2312" w:cs="仿宋_GB2312"/>
                <w:color w:val="424242"/>
                <w:sz w:val="24"/>
                <w:szCs w:val="24"/>
                <w:shd w:val="clear" w:color="auto" w:fill="FFFFFF"/>
              </w:rPr>
            </w:pPr>
          </w:p>
        </w:tc>
        <w:tc>
          <w:tcPr>
            <w:tcW w:w="932" w:type="dxa"/>
            <w:vMerge/>
            <w:vAlign w:val="center"/>
          </w:tcPr>
          <w:p w:rsidR="005C67C0" w:rsidRPr="00D12D27" w:rsidRDefault="005C67C0">
            <w:pPr>
              <w:rPr>
                <w:rFonts w:ascii="仿宋_GB2312" w:eastAsia="仿宋_GB2312" w:hAnsi="仿宋_GB2312" w:cs="仿宋_GB2312"/>
                <w:sz w:val="24"/>
                <w:szCs w:val="24"/>
              </w:rPr>
            </w:pPr>
          </w:p>
        </w:tc>
        <w:tc>
          <w:tcPr>
            <w:tcW w:w="2506" w:type="dxa"/>
            <w:vMerge/>
            <w:vAlign w:val="center"/>
          </w:tcPr>
          <w:p w:rsidR="005C67C0" w:rsidRPr="00D12D27" w:rsidRDefault="005C67C0">
            <w:pPr>
              <w:rPr>
                <w:rFonts w:ascii="仿宋_GB2312" w:eastAsia="仿宋_GB2312" w:hAnsi="仿宋_GB2312" w:cs="仿宋_GB2312"/>
                <w:color w:val="424242"/>
                <w:sz w:val="24"/>
                <w:szCs w:val="24"/>
                <w:shd w:val="clear" w:color="auto" w:fill="FFFFFF"/>
              </w:rPr>
            </w:pPr>
          </w:p>
        </w:tc>
        <w:tc>
          <w:tcPr>
            <w:tcW w:w="1180" w:type="dxa"/>
            <w:vMerge/>
            <w:vAlign w:val="center"/>
          </w:tcPr>
          <w:p w:rsidR="005C67C0" w:rsidRPr="00D12D27" w:rsidRDefault="005C67C0">
            <w:pPr>
              <w:rPr>
                <w:rFonts w:ascii="仿宋_GB2312" w:eastAsia="仿宋_GB2312" w:hAnsi="仿宋_GB2312" w:cs="仿宋_GB2312"/>
                <w:color w:val="424242"/>
                <w:sz w:val="24"/>
                <w:szCs w:val="24"/>
                <w:shd w:val="clear" w:color="auto" w:fill="FFFFFF"/>
              </w:rPr>
            </w:pPr>
          </w:p>
        </w:tc>
        <w:tc>
          <w:tcPr>
            <w:tcW w:w="1478" w:type="dxa"/>
            <w:vAlign w:val="center"/>
          </w:tcPr>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收到征地批准文件之日起</w:t>
            </w:r>
            <w:r w:rsidRPr="00D12D27">
              <w:rPr>
                <w:rFonts w:ascii="仿宋_GB2312" w:eastAsia="仿宋_GB2312" w:hAnsi="仿宋_GB2312" w:cs="仿宋_GB2312"/>
                <w:color w:val="424242"/>
                <w:sz w:val="24"/>
                <w:szCs w:val="24"/>
                <w:shd w:val="clear" w:color="auto" w:fill="FFFFFF"/>
              </w:rPr>
              <w:t>10</w:t>
            </w:r>
            <w:r w:rsidRPr="00D12D27">
              <w:rPr>
                <w:rFonts w:ascii="仿宋_GB2312" w:eastAsia="仿宋_GB2312" w:hAnsi="仿宋_GB2312" w:cs="仿宋_GB2312" w:hint="eastAsia"/>
                <w:color w:val="424242"/>
                <w:sz w:val="24"/>
                <w:szCs w:val="24"/>
                <w:shd w:val="clear" w:color="auto" w:fill="FFFFFF"/>
              </w:rPr>
              <w:t>个工作</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日内公开。</w:t>
            </w: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2313"/>
        </w:trPr>
        <w:tc>
          <w:tcPr>
            <w:tcW w:w="496"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征地前期准备</w:t>
            </w:r>
          </w:p>
        </w:tc>
        <w:tc>
          <w:tcPr>
            <w:tcW w:w="932"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拟征收土地现状调查</w:t>
            </w:r>
          </w:p>
        </w:tc>
        <w:tc>
          <w:tcPr>
            <w:tcW w:w="2506" w:type="dxa"/>
            <w:vMerge w:val="restart"/>
            <w:vAlign w:val="center"/>
          </w:tcPr>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拟征收土地现状调查结果按规定确认后，调查结果予以公开。</w:t>
            </w:r>
          </w:p>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color w:val="424242"/>
                <w:sz w:val="24"/>
                <w:szCs w:val="24"/>
                <w:shd w:val="clear" w:color="auto" w:fill="FFFFFF"/>
              </w:rPr>
              <w:t>1.</w:t>
            </w:r>
            <w:r w:rsidRPr="00D12D27">
              <w:rPr>
                <w:rFonts w:ascii="仿宋_GB2312" w:eastAsia="仿宋_GB2312" w:hAnsi="仿宋_GB2312" w:cs="仿宋_GB2312" w:hint="eastAsia"/>
                <w:color w:val="424242"/>
                <w:sz w:val="24"/>
                <w:szCs w:val="24"/>
                <w:shd w:val="clear" w:color="auto" w:fill="FFFFFF"/>
              </w:rPr>
              <w:t>征收土地勘测调查表；</w:t>
            </w:r>
          </w:p>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color w:val="424242"/>
                <w:sz w:val="24"/>
                <w:szCs w:val="24"/>
                <w:shd w:val="clear" w:color="auto" w:fill="FFFFFF"/>
              </w:rPr>
              <w:t>2.</w:t>
            </w:r>
            <w:r w:rsidRPr="00D12D27">
              <w:rPr>
                <w:rFonts w:ascii="仿宋_GB2312" w:eastAsia="仿宋_GB2312" w:hAnsi="仿宋_GB2312" w:cs="仿宋_GB2312" w:hint="eastAsia"/>
                <w:color w:val="424242"/>
                <w:sz w:val="24"/>
                <w:szCs w:val="24"/>
                <w:shd w:val="clear" w:color="auto" w:fill="FFFFFF"/>
              </w:rPr>
              <w:t>地上附着物和青苗调查登记表；</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w:t>
            </w:r>
            <w:r w:rsidRPr="00D12D27">
              <w:rPr>
                <w:rFonts w:ascii="仿宋_GB2312" w:eastAsia="仿宋_GB2312" w:hAnsi="仿宋_GB2312" w:cs="仿宋_GB2312"/>
                <w:color w:val="424242"/>
                <w:sz w:val="24"/>
                <w:szCs w:val="24"/>
                <w:shd w:val="clear" w:color="auto" w:fill="FFFFFF"/>
              </w:rPr>
              <w:t>*</w:t>
            </w:r>
            <w:r w:rsidRPr="00D12D27">
              <w:rPr>
                <w:rFonts w:ascii="仿宋_GB2312" w:eastAsia="仿宋_GB2312" w:hAnsi="仿宋_GB2312" w:cs="仿宋_GB2312" w:hint="eastAsia"/>
                <w:color w:val="424242"/>
                <w:sz w:val="24"/>
                <w:szCs w:val="24"/>
                <w:shd w:val="clear" w:color="auto" w:fill="FFFFFF"/>
              </w:rPr>
              <w:t>土地勘测定界图件（涉及国家秘密的项目除外；图件应按有关法律法规规定予以技术处理）〕。</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《土地管理法》、《</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国</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务</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院</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关</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于</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深</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化</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改</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革</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严</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格</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土</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地</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管</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理</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的</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决</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定</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（国发〔</w:t>
            </w:r>
            <w:r w:rsidRPr="00D12D27">
              <w:rPr>
                <w:rFonts w:ascii="仿宋_GB2312" w:eastAsia="仿宋_GB2312" w:hAnsi="仿宋_GB2312" w:cs="仿宋_GB2312"/>
                <w:color w:val="424242"/>
                <w:sz w:val="24"/>
                <w:szCs w:val="24"/>
                <w:shd w:val="clear" w:color="auto" w:fill="FFFFFF"/>
              </w:rPr>
              <w:t>2004</w:t>
            </w:r>
            <w:r w:rsidRPr="00D12D27">
              <w:rPr>
                <w:rFonts w:ascii="仿宋_GB2312" w:eastAsia="仿宋_GB2312" w:hAnsi="仿宋_GB2312" w:cs="仿宋_GB2312" w:hint="eastAsia"/>
                <w:color w:val="424242"/>
                <w:sz w:val="24"/>
                <w:szCs w:val="24"/>
                <w:shd w:val="clear" w:color="auto" w:fill="FFFFFF"/>
              </w:rPr>
              <w:t>〕</w:t>
            </w:r>
            <w:r w:rsidRPr="00D12D27">
              <w:rPr>
                <w:rFonts w:ascii="仿宋_GB2312" w:eastAsia="仿宋_GB2312" w:hAnsi="仿宋_GB2312" w:cs="仿宋_GB2312"/>
                <w:color w:val="424242"/>
                <w:sz w:val="24"/>
                <w:szCs w:val="24"/>
                <w:shd w:val="clear" w:color="auto" w:fill="FFFFFF"/>
              </w:rPr>
              <w:t xml:space="preserve"> 28 </w:t>
            </w:r>
            <w:r w:rsidRPr="00D12D27">
              <w:rPr>
                <w:rFonts w:ascii="仿宋_GB2312" w:eastAsia="仿宋_GB2312" w:hAnsi="仿宋_GB2312" w:cs="仿宋_GB2312" w:hint="eastAsia"/>
                <w:color w:val="424242"/>
                <w:sz w:val="24"/>
                <w:szCs w:val="24"/>
                <w:shd w:val="clear" w:color="auto" w:fill="FFFFFF"/>
              </w:rPr>
              <w:t>号）</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拟征收土地现状调查结束后</w:t>
            </w:r>
            <w:r w:rsidRPr="00D12D27">
              <w:rPr>
                <w:rFonts w:ascii="仿宋_GB2312" w:eastAsia="仿宋_GB2312" w:hAnsi="仿宋_GB2312" w:cs="仿宋_GB2312"/>
                <w:color w:val="424242"/>
                <w:sz w:val="24"/>
                <w:szCs w:val="24"/>
                <w:shd w:val="clear" w:color="auto" w:fill="FFFFFF"/>
              </w:rPr>
              <w:t>5</w:t>
            </w:r>
            <w:r w:rsidRPr="00D12D27">
              <w:rPr>
                <w:rFonts w:ascii="仿宋_GB2312" w:eastAsia="仿宋_GB2312" w:hAnsi="仿宋_GB2312" w:cs="仿宋_GB2312" w:hint="eastAsia"/>
                <w:color w:val="424242"/>
                <w:sz w:val="24"/>
                <w:szCs w:val="24"/>
                <w:shd w:val="clear" w:color="auto" w:fill="FFFFFF"/>
              </w:rPr>
              <w:t>个工作日内，在村公示栏公开</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负责实施农村集体土地征收</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的有关部门（含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√面向</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拟征收</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土地所</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在地的</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村集体</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成员</w:t>
            </w: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572"/>
        </w:trPr>
        <w:tc>
          <w:tcPr>
            <w:tcW w:w="496"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918" w:type="dxa"/>
            <w:vMerge/>
            <w:vAlign w:val="center"/>
          </w:tcPr>
          <w:p w:rsidR="005C67C0" w:rsidRPr="00D12D27" w:rsidRDefault="005C67C0">
            <w:pPr>
              <w:rPr>
                <w:rFonts w:ascii="仿宋_GB2312" w:eastAsia="仿宋_GB2312" w:hAnsi="仿宋_GB2312" w:cs="仿宋_GB2312"/>
                <w:color w:val="424242"/>
                <w:sz w:val="24"/>
                <w:szCs w:val="24"/>
                <w:shd w:val="clear" w:color="auto" w:fill="FFFFFF"/>
              </w:rPr>
            </w:pPr>
          </w:p>
        </w:tc>
        <w:tc>
          <w:tcPr>
            <w:tcW w:w="932" w:type="dxa"/>
            <w:vMerge/>
            <w:vAlign w:val="center"/>
          </w:tcPr>
          <w:p w:rsidR="005C67C0" w:rsidRPr="00D12D27" w:rsidRDefault="005C67C0">
            <w:pPr>
              <w:rPr>
                <w:rFonts w:ascii="仿宋_GB2312" w:eastAsia="仿宋_GB2312" w:hAnsi="仿宋_GB2312" w:cs="仿宋_GB2312"/>
                <w:sz w:val="24"/>
                <w:szCs w:val="24"/>
              </w:rPr>
            </w:pPr>
          </w:p>
        </w:tc>
        <w:tc>
          <w:tcPr>
            <w:tcW w:w="2506" w:type="dxa"/>
            <w:vMerge/>
            <w:vAlign w:val="center"/>
          </w:tcPr>
          <w:p w:rsidR="005C67C0" w:rsidRPr="00D12D27" w:rsidRDefault="005C67C0">
            <w:pPr>
              <w:rPr>
                <w:rFonts w:ascii="仿宋_GB2312" w:eastAsia="仿宋_GB2312" w:hAnsi="仿宋_GB2312" w:cs="仿宋_GB2312"/>
                <w:color w:val="424242"/>
                <w:sz w:val="24"/>
                <w:szCs w:val="24"/>
                <w:shd w:val="clear" w:color="auto" w:fill="FFFFFF"/>
              </w:rPr>
            </w:pPr>
          </w:p>
        </w:tc>
        <w:tc>
          <w:tcPr>
            <w:tcW w:w="1180" w:type="dxa"/>
            <w:vMerge/>
            <w:vAlign w:val="center"/>
          </w:tcPr>
          <w:p w:rsidR="005C67C0" w:rsidRPr="00D12D27" w:rsidRDefault="005C67C0">
            <w:pPr>
              <w:rPr>
                <w:rFonts w:ascii="仿宋_GB2312" w:eastAsia="仿宋_GB2312" w:hAnsi="仿宋_GB2312" w:cs="仿宋_GB2312"/>
                <w:color w:val="424242"/>
                <w:sz w:val="24"/>
                <w:szCs w:val="24"/>
                <w:shd w:val="clear" w:color="auto" w:fill="FFFFFF"/>
              </w:rPr>
            </w:pPr>
          </w:p>
        </w:tc>
        <w:tc>
          <w:tcPr>
            <w:tcW w:w="1478" w:type="dxa"/>
            <w:vAlign w:val="center"/>
          </w:tcPr>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收到征地批准文件之日起</w:t>
            </w:r>
            <w:r w:rsidRPr="00D12D27">
              <w:rPr>
                <w:rFonts w:ascii="仿宋_GB2312" w:eastAsia="仿宋_GB2312" w:hAnsi="仿宋_GB2312" w:cs="仿宋_GB2312"/>
                <w:color w:val="424242"/>
                <w:sz w:val="24"/>
                <w:szCs w:val="24"/>
                <w:shd w:val="clear" w:color="auto" w:fill="FFFFFF"/>
              </w:rPr>
              <w:t>10</w:t>
            </w:r>
            <w:r w:rsidRPr="00D12D27">
              <w:rPr>
                <w:rFonts w:ascii="仿宋_GB2312" w:eastAsia="仿宋_GB2312" w:hAnsi="仿宋_GB2312" w:cs="仿宋_GB2312" w:hint="eastAsia"/>
                <w:color w:val="424242"/>
                <w:sz w:val="24"/>
                <w:szCs w:val="24"/>
                <w:shd w:val="clear" w:color="auto" w:fill="FFFFFF"/>
              </w:rPr>
              <w:t>个工作</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日内公开。</w:t>
            </w: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bookmarkStart w:id="0" w:name="_GoBack"/>
      <w:bookmarkEnd w:id="0"/>
    </w:p>
    <w:p w:rsidR="005C67C0" w:rsidRDefault="005C67C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三乡镇农村危房改造领域基层政务公开标准目录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59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rPr>
          <w:trHeight w:val="680"/>
        </w:trPr>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2313"/>
        </w:trPr>
        <w:tc>
          <w:tcPr>
            <w:tcW w:w="496"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条件与标准</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农村危房等级评定标准</w:t>
            </w:r>
          </w:p>
        </w:tc>
        <w:tc>
          <w:tcPr>
            <w:tcW w:w="2506" w:type="dxa"/>
            <w:vAlign w:val="center"/>
          </w:tcPr>
          <w:p w:rsidR="005C67C0" w:rsidRPr="00D12D27" w:rsidRDefault="005C67C0" w:rsidP="00D12D27">
            <w:pPr>
              <w:jc w:val="left"/>
              <w:rPr>
                <w:rFonts w:ascii="仿宋_GB2312" w:eastAsia="仿宋_GB2312" w:hAnsi="仿宋_GB2312" w:cs="仿宋_GB2312"/>
                <w:sz w:val="24"/>
                <w:szCs w:val="24"/>
              </w:rPr>
            </w:pPr>
            <w:r w:rsidRPr="00D12D27">
              <w:rPr>
                <w:rFonts w:ascii="宋体" w:hAnsi="宋体" w:cs="宋体" w:hint="eastAsia"/>
                <w:color w:val="424242"/>
                <w:sz w:val="21"/>
                <w:szCs w:val="21"/>
                <w:shd w:val="clear" w:color="auto" w:fill="FFFFFF"/>
              </w:rPr>
              <w:t>农村危房等级评定相关标准</w:t>
            </w:r>
          </w:p>
        </w:tc>
        <w:tc>
          <w:tcPr>
            <w:tcW w:w="1180" w:type="dxa"/>
            <w:vMerge w:val="restart"/>
            <w:vAlign w:val="center"/>
          </w:tcPr>
          <w:p w:rsidR="005C67C0" w:rsidRPr="00D12D27" w:rsidRDefault="005C67C0" w:rsidP="00D12D27">
            <w:pPr>
              <w:spacing w:line="300" w:lineRule="exact"/>
              <w:rPr>
                <w:rFonts w:ascii="仿宋_GB2312" w:eastAsia="仿宋_GB2312" w:hAnsi="仿宋_GB2312" w:cs="仿宋_GB2312"/>
                <w:sz w:val="24"/>
                <w:szCs w:val="24"/>
              </w:rPr>
            </w:pPr>
            <w:r w:rsidRPr="00D12D27">
              <w:rPr>
                <w:rFonts w:ascii="宋体" w:hAnsi="宋体" w:cs="宋体" w:hint="eastAsia"/>
                <w:color w:val="424242"/>
                <w:sz w:val="18"/>
                <w:szCs w:val="18"/>
                <w:shd w:val="clear" w:color="auto" w:fill="FFFFFF"/>
              </w:rPr>
              <w:t>《预算法》、《政府信息公开条例》、《住房城乡建设部</w:t>
            </w:r>
            <w:r w:rsidRPr="00D12D27">
              <w:rPr>
                <w:rFonts w:ascii="宋体" w:hAnsi="宋体" w:cs="宋体"/>
                <w:color w:val="424242"/>
                <w:sz w:val="18"/>
                <w:szCs w:val="18"/>
                <w:shd w:val="clear" w:color="auto" w:fill="FFFFFF"/>
              </w:rPr>
              <w:t xml:space="preserve"> </w:t>
            </w:r>
            <w:r w:rsidRPr="00D12D27">
              <w:rPr>
                <w:rFonts w:ascii="宋体" w:hAnsi="宋体" w:cs="宋体" w:hint="eastAsia"/>
                <w:color w:val="424242"/>
                <w:sz w:val="18"/>
                <w:szCs w:val="18"/>
                <w:shd w:val="clear" w:color="auto" w:fill="FFFFFF"/>
              </w:rPr>
              <w:t>财政部关于印发农村危房改造脱贫攻坚三年行动方案的通知》、《住房城乡建设部</w:t>
            </w:r>
            <w:r w:rsidRPr="00D12D27">
              <w:rPr>
                <w:rFonts w:ascii="宋体" w:hAnsi="宋体" w:cs="宋体"/>
                <w:color w:val="424242"/>
                <w:sz w:val="18"/>
                <w:szCs w:val="18"/>
                <w:shd w:val="clear" w:color="auto" w:fill="FFFFFF"/>
              </w:rPr>
              <w:t xml:space="preserve"> </w:t>
            </w:r>
            <w:r w:rsidRPr="00D12D27">
              <w:rPr>
                <w:rFonts w:ascii="宋体" w:hAnsi="宋体" w:cs="宋体" w:hint="eastAsia"/>
                <w:color w:val="424242"/>
                <w:sz w:val="18"/>
                <w:szCs w:val="18"/>
                <w:shd w:val="clear" w:color="auto" w:fill="FFFFFF"/>
              </w:rPr>
              <w:t>财政部</w:t>
            </w:r>
            <w:r w:rsidRPr="00D12D27">
              <w:rPr>
                <w:rFonts w:ascii="宋体" w:hAnsi="宋体" w:cs="宋体"/>
                <w:color w:val="424242"/>
                <w:sz w:val="18"/>
                <w:szCs w:val="18"/>
                <w:shd w:val="clear" w:color="auto" w:fill="FFFFFF"/>
              </w:rPr>
              <w:t xml:space="preserve"> </w:t>
            </w:r>
            <w:r w:rsidRPr="00D12D27">
              <w:rPr>
                <w:rFonts w:ascii="宋体" w:hAnsi="宋体" w:cs="宋体" w:hint="eastAsia"/>
                <w:color w:val="424242"/>
                <w:sz w:val="18"/>
                <w:szCs w:val="18"/>
                <w:shd w:val="clear" w:color="auto" w:fill="FFFFFF"/>
              </w:rPr>
              <w:t>国务院扶贫办关于加强和完善建档立卡贫困户等重点对象农村危房改造若干问题的通知》等</w:t>
            </w:r>
          </w:p>
        </w:tc>
        <w:tc>
          <w:tcPr>
            <w:tcW w:w="1478" w:type="dxa"/>
            <w:vMerge w:val="restart"/>
            <w:vAlign w:val="center"/>
          </w:tcPr>
          <w:p w:rsidR="005C67C0" w:rsidRPr="00D12D27" w:rsidRDefault="005C67C0">
            <w:pPr>
              <w:rPr>
                <w:rFonts w:ascii="仿宋_GB2312" w:eastAsia="仿宋_GB2312" w:hAnsi="仿宋_GB2312" w:cs="仿宋_GB2312"/>
                <w:color w:val="424242"/>
                <w:sz w:val="24"/>
                <w:szCs w:val="24"/>
                <w:shd w:val="clear" w:color="auto" w:fill="FFFFFF"/>
              </w:rPr>
            </w:pPr>
            <w:r w:rsidRPr="00D12D27">
              <w:rPr>
                <w:rFonts w:ascii="宋体" w:hAnsi="宋体" w:cs="宋体" w:hint="eastAsia"/>
                <w:color w:val="424242"/>
                <w:sz w:val="21"/>
                <w:szCs w:val="21"/>
                <w:shd w:val="clear" w:color="auto" w:fill="FFFFFF"/>
              </w:rPr>
              <w:t>信息形成之日起</w:t>
            </w:r>
            <w:r w:rsidRPr="00D12D27">
              <w:rPr>
                <w:rFonts w:ascii="宋体" w:hAnsi="宋体" w:cs="宋体"/>
                <w:color w:val="424242"/>
                <w:sz w:val="21"/>
                <w:szCs w:val="21"/>
                <w:shd w:val="clear" w:color="auto" w:fill="FFFFFF"/>
              </w:rPr>
              <w:t>20</w:t>
            </w:r>
            <w:r w:rsidRPr="00D12D27">
              <w:rPr>
                <w:rFonts w:ascii="宋体" w:hAnsi="宋体" w:cs="宋体" w:hint="eastAsia"/>
                <w:color w:val="424242"/>
                <w:sz w:val="21"/>
                <w:szCs w:val="21"/>
                <w:shd w:val="clear" w:color="auto" w:fill="FFFFFF"/>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2417"/>
        </w:trPr>
        <w:tc>
          <w:tcPr>
            <w:tcW w:w="496"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918" w:type="dxa"/>
            <w:vMerge/>
            <w:vAlign w:val="center"/>
          </w:tcPr>
          <w:p w:rsidR="005C67C0" w:rsidRPr="00D12D27" w:rsidRDefault="005C67C0">
            <w:pP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农村危房改造对象申请条件</w:t>
            </w:r>
          </w:p>
        </w:tc>
        <w:tc>
          <w:tcPr>
            <w:tcW w:w="2506" w:type="dxa"/>
            <w:vAlign w:val="center"/>
          </w:tcPr>
          <w:p w:rsidR="005C67C0" w:rsidRPr="00D12D27" w:rsidRDefault="005C67C0" w:rsidP="00D12D27">
            <w:pPr>
              <w:jc w:val="left"/>
              <w:rPr>
                <w:rFonts w:ascii="仿宋_GB2312" w:eastAsia="仿宋_GB2312" w:hAnsi="仿宋_GB2312" w:cs="仿宋_GB2312"/>
                <w:color w:val="424242"/>
                <w:sz w:val="24"/>
                <w:szCs w:val="24"/>
                <w:shd w:val="clear" w:color="auto" w:fill="FFFFFF"/>
              </w:rPr>
            </w:pPr>
            <w:r w:rsidRPr="00D12D27">
              <w:rPr>
                <w:rFonts w:ascii="宋体" w:hAnsi="宋体" w:cs="宋体" w:hint="eastAsia"/>
                <w:color w:val="424242"/>
                <w:sz w:val="21"/>
                <w:szCs w:val="21"/>
                <w:shd w:val="clear" w:color="auto" w:fill="FFFFFF"/>
              </w:rPr>
              <w:t>农村危房改造农户申请条件</w:t>
            </w:r>
          </w:p>
        </w:tc>
        <w:tc>
          <w:tcPr>
            <w:tcW w:w="1180" w:type="dxa"/>
            <w:vMerge/>
            <w:vAlign w:val="center"/>
          </w:tcPr>
          <w:p w:rsidR="005C67C0" w:rsidRPr="00D12D27" w:rsidRDefault="005C67C0">
            <w:pPr>
              <w:rPr>
                <w:rFonts w:ascii="仿宋_GB2312" w:eastAsia="仿宋_GB2312" w:hAnsi="仿宋_GB2312" w:cs="仿宋_GB2312"/>
                <w:color w:val="424242"/>
                <w:sz w:val="24"/>
                <w:szCs w:val="24"/>
                <w:shd w:val="clear" w:color="auto" w:fill="FFFFFF"/>
              </w:rPr>
            </w:pPr>
          </w:p>
        </w:tc>
        <w:tc>
          <w:tcPr>
            <w:tcW w:w="1478" w:type="dxa"/>
            <w:vMerge/>
            <w:vAlign w:val="center"/>
          </w:tcPr>
          <w:p w:rsidR="005C67C0" w:rsidRPr="00D12D27" w:rsidRDefault="005C67C0">
            <w:pPr>
              <w:rPr>
                <w:rFonts w:ascii="仿宋_GB2312" w:eastAsia="仿宋_GB2312" w:hAnsi="仿宋_GB2312" w:cs="仿宋_GB2312"/>
                <w:color w:val="424242"/>
                <w:sz w:val="24"/>
                <w:szCs w:val="24"/>
                <w:shd w:val="clear" w:color="auto" w:fill="FFFFFF"/>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三乡镇扶贫领域基层政务公开标准目录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17"/>
        </w:trPr>
        <w:tc>
          <w:tcPr>
            <w:tcW w:w="496"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政策文件</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行政法规、规章</w:t>
            </w:r>
          </w:p>
        </w:tc>
        <w:tc>
          <w:tcPr>
            <w:tcW w:w="2506" w:type="dxa"/>
            <w:vAlign w:val="center"/>
          </w:tcPr>
          <w:p w:rsidR="005C67C0" w:rsidRPr="00D12D27" w:rsidRDefault="005C67C0" w:rsidP="00D12D27">
            <w:pPr>
              <w:numPr>
                <w:ilvl w:val="0"/>
                <w:numId w:val="3"/>
              </w:numPr>
              <w:jc w:val="left"/>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中央及地方政府涉及扶贫领域的行政法规</w:t>
            </w:r>
          </w:p>
          <w:p w:rsidR="005C67C0" w:rsidRPr="00D12D27" w:rsidRDefault="005C67C0" w:rsidP="00D12D27">
            <w:pPr>
              <w:jc w:val="left"/>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r w:rsidRPr="00D12D27">
              <w:rPr>
                <w:rFonts w:ascii="仿宋_GB2312" w:eastAsia="仿宋_GB2312" w:hAnsi="仿宋_GB2312" w:cs="仿宋_GB2312" w:hint="eastAsia"/>
                <w:sz w:val="24"/>
                <w:szCs w:val="24"/>
              </w:rPr>
              <w:t>中央及地方政府涉及扶贫领域的规章</w:t>
            </w:r>
          </w:p>
        </w:tc>
        <w:tc>
          <w:tcPr>
            <w:tcW w:w="1180"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《中华人民共和国政府信息公开条例》</w:t>
            </w:r>
          </w:p>
        </w:tc>
        <w:tc>
          <w:tcPr>
            <w:tcW w:w="147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20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2235"/>
        </w:trPr>
        <w:tc>
          <w:tcPr>
            <w:tcW w:w="496"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p>
        </w:tc>
        <w:tc>
          <w:tcPr>
            <w:tcW w:w="918"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规范性文件</w:t>
            </w:r>
          </w:p>
        </w:tc>
        <w:tc>
          <w:tcPr>
            <w:tcW w:w="2506" w:type="dxa"/>
            <w:vAlign w:val="center"/>
          </w:tcPr>
          <w:p w:rsidR="005C67C0" w:rsidRPr="00D12D27" w:rsidRDefault="005C67C0" w:rsidP="00D12D27">
            <w:pPr>
              <w:jc w:val="left"/>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各级政府及部门涉及扶贫领域的规范性文件</w:t>
            </w:r>
          </w:p>
        </w:tc>
        <w:tc>
          <w:tcPr>
            <w:tcW w:w="1180"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r w:rsidR="005C67C0" w:rsidTr="00D12D27">
        <w:trPr>
          <w:trHeight w:val="2091"/>
        </w:trPr>
        <w:tc>
          <w:tcPr>
            <w:tcW w:w="496"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p>
        </w:tc>
        <w:tc>
          <w:tcPr>
            <w:tcW w:w="91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其他政策文件</w:t>
            </w:r>
          </w:p>
        </w:tc>
        <w:tc>
          <w:tcPr>
            <w:tcW w:w="2506" w:type="dxa"/>
            <w:vAlign w:val="center"/>
          </w:tcPr>
          <w:p w:rsidR="005C67C0" w:rsidRPr="00D12D27" w:rsidRDefault="005C67C0" w:rsidP="00D12D27">
            <w:pPr>
              <w:spacing w:line="360" w:lineRule="auto"/>
              <w:jc w:val="left"/>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涉及扶贫领域其他政策文件</w:t>
            </w: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r>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hRule="exact" w:val="3793"/>
        </w:trPr>
        <w:tc>
          <w:tcPr>
            <w:tcW w:w="496"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4</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扶贫对象</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扶贫对象识别</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识别标准（国定标准、省定标准）</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r w:rsidRPr="00D12D27">
              <w:rPr>
                <w:rFonts w:ascii="仿宋_GB2312" w:eastAsia="仿宋_GB2312" w:hAnsi="仿宋_GB2312" w:cs="仿宋_GB2312" w:hint="eastAsia"/>
                <w:sz w:val="24"/>
                <w:szCs w:val="24"/>
              </w:rPr>
              <w:t>识别程序（农户申请、民主评议、公示公告、逐级审核）</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r w:rsidRPr="00D12D27">
              <w:rPr>
                <w:rFonts w:ascii="仿宋_GB2312" w:eastAsia="仿宋_GB2312" w:hAnsi="仿宋_GB2312" w:cs="仿宋_GB2312" w:hint="eastAsia"/>
                <w:sz w:val="24"/>
                <w:szCs w:val="24"/>
              </w:rPr>
              <w:t>识别结果（贫困户名单、数量）</w:t>
            </w:r>
          </w:p>
        </w:tc>
        <w:tc>
          <w:tcPr>
            <w:tcW w:w="1180" w:type="dxa"/>
            <w:vAlign w:val="center"/>
          </w:tcPr>
          <w:p w:rsidR="005C67C0" w:rsidRPr="00D12D27" w:rsidRDefault="005C67C0" w:rsidP="00D12D27">
            <w:pPr>
              <w:widowControl/>
              <w:jc w:val="left"/>
              <w:rPr>
                <w:rFonts w:ascii="仿宋_GB2312" w:eastAsia="仿宋_GB2312" w:hAnsi="仿宋_GB2312" w:cs="仿宋_GB2312"/>
                <w:sz w:val="21"/>
                <w:szCs w:val="21"/>
              </w:rPr>
            </w:pPr>
            <w:r w:rsidRPr="00D12D27">
              <w:rPr>
                <w:rFonts w:ascii="仿宋_GB2312" w:eastAsia="仿宋_GB2312" w:hAnsi="仿宋_GB2312" w:cs="仿宋_GB2312" w:hint="eastAsia"/>
                <w:color w:val="000000"/>
                <w:kern w:val="0"/>
                <w:sz w:val="21"/>
                <w:szCs w:val="21"/>
                <w:lang/>
              </w:rPr>
              <w:t>《国务院扶贫办扶贫开发建档立卡工作方案》《国务院扶贫办关于进一步完善贫困人口动态管理工作的通知》</w:t>
            </w:r>
          </w:p>
          <w:p w:rsidR="005C67C0" w:rsidRPr="00D12D27" w:rsidRDefault="005C67C0" w:rsidP="00D12D27">
            <w:pPr>
              <w:jc w:val="center"/>
              <w:rPr>
                <w:rFonts w:ascii="仿宋_GB2312" w:eastAsia="仿宋_GB2312" w:hAnsi="仿宋_GB2312" w:cs="仿宋_GB2312"/>
                <w:sz w:val="24"/>
                <w:szCs w:val="24"/>
              </w:rPr>
            </w:pPr>
          </w:p>
        </w:tc>
        <w:tc>
          <w:tcPr>
            <w:tcW w:w="147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20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2235"/>
        </w:trPr>
        <w:tc>
          <w:tcPr>
            <w:tcW w:w="496"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5</w:t>
            </w:r>
          </w:p>
        </w:tc>
        <w:tc>
          <w:tcPr>
            <w:tcW w:w="918"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扶贫对象退出</w:t>
            </w:r>
          </w:p>
        </w:tc>
        <w:tc>
          <w:tcPr>
            <w:tcW w:w="2506" w:type="dxa"/>
            <w:vAlign w:val="center"/>
          </w:tcPr>
          <w:p w:rsidR="005C67C0" w:rsidRPr="00D12D27" w:rsidRDefault="005C67C0" w:rsidP="00D12D27">
            <w:pPr>
              <w:spacing w:line="300" w:lineRule="exact"/>
              <w:jc w:val="left"/>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退出计划</w:t>
            </w:r>
          </w:p>
          <w:p w:rsidR="005C67C0" w:rsidRPr="00D12D27" w:rsidRDefault="005C67C0" w:rsidP="00D12D27">
            <w:pPr>
              <w:spacing w:line="300" w:lineRule="exact"/>
              <w:jc w:val="left"/>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r w:rsidRPr="00D12D27">
              <w:rPr>
                <w:rFonts w:ascii="仿宋_GB2312" w:eastAsia="仿宋_GB2312" w:hAnsi="仿宋_GB2312" w:cs="仿宋_GB2312" w:hint="eastAsia"/>
                <w:sz w:val="24"/>
                <w:szCs w:val="24"/>
              </w:rPr>
              <w:t>退出标准（人均纯收入稳定超过国定标准、实现“两不愁、三保障”）</w:t>
            </w:r>
          </w:p>
          <w:p w:rsidR="005C67C0" w:rsidRPr="00D12D27" w:rsidRDefault="005C67C0" w:rsidP="00D12D27">
            <w:pPr>
              <w:spacing w:line="300" w:lineRule="exact"/>
              <w:jc w:val="left"/>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r w:rsidRPr="00D12D27">
              <w:rPr>
                <w:rFonts w:ascii="仿宋_GB2312" w:eastAsia="仿宋_GB2312" w:hAnsi="仿宋_GB2312" w:cs="仿宋_GB2312" w:hint="eastAsia"/>
                <w:sz w:val="24"/>
                <w:szCs w:val="24"/>
              </w:rPr>
              <w:t>退出程序（民主评议、村两委和驻村工作队核实、贫困户认可、公示公告、退出销号）</w:t>
            </w:r>
          </w:p>
          <w:p w:rsidR="005C67C0" w:rsidRPr="00D12D27" w:rsidRDefault="005C67C0" w:rsidP="00D12D27">
            <w:pPr>
              <w:spacing w:line="300" w:lineRule="exact"/>
              <w:jc w:val="left"/>
              <w:rPr>
                <w:rFonts w:ascii="仿宋_GB2312" w:eastAsia="仿宋_GB2312" w:hAnsi="仿宋_GB2312" w:cs="仿宋_GB2312"/>
                <w:sz w:val="24"/>
                <w:szCs w:val="24"/>
              </w:rPr>
            </w:pPr>
            <w:r w:rsidRPr="00D12D27">
              <w:rPr>
                <w:rFonts w:ascii="仿宋_GB2312" w:eastAsia="仿宋_GB2312" w:hAnsi="仿宋_GB2312" w:cs="仿宋_GB2312"/>
                <w:sz w:val="24"/>
                <w:szCs w:val="24"/>
              </w:rPr>
              <w:t>4.</w:t>
            </w:r>
            <w:r w:rsidRPr="00D12D27">
              <w:rPr>
                <w:rFonts w:ascii="仿宋_GB2312" w:eastAsia="仿宋_GB2312" w:hAnsi="仿宋_GB2312" w:cs="仿宋_GB2312" w:hint="eastAsia"/>
                <w:sz w:val="24"/>
                <w:szCs w:val="24"/>
              </w:rPr>
              <w:t>退出结果（脱贫名单）</w:t>
            </w:r>
          </w:p>
        </w:tc>
        <w:tc>
          <w:tcPr>
            <w:tcW w:w="1180"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《中共中央办公厅、国务院办公厅关于建立贫困退出机制的意见》</w:t>
            </w:r>
          </w:p>
        </w:tc>
        <w:tc>
          <w:tcPr>
            <w:tcW w:w="1478"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6</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扶贫资金</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财政专项扶贫资金分配结果</w:t>
            </w:r>
          </w:p>
        </w:tc>
        <w:tc>
          <w:tcPr>
            <w:tcW w:w="2506" w:type="dxa"/>
            <w:vAlign w:val="center"/>
          </w:tcPr>
          <w:p w:rsidR="005C67C0" w:rsidRPr="00D12D27" w:rsidRDefault="005C67C0" w:rsidP="00D12D27">
            <w:pPr>
              <w:numPr>
                <w:ilvl w:val="0"/>
                <w:numId w:val="4"/>
              </w:num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资金名称</w:t>
            </w:r>
          </w:p>
          <w:p w:rsidR="005C67C0" w:rsidRPr="00D12D27" w:rsidRDefault="005C67C0" w:rsidP="00D12D27">
            <w:pPr>
              <w:numPr>
                <w:ilvl w:val="0"/>
                <w:numId w:val="4"/>
              </w:num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分配结果</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《国务院扶贫办、财政部关于完善扶贫资金项目公告公示制度的指导意见》</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资金分配结果下达</w:t>
            </w:r>
            <w:r w:rsidRPr="00D12D27">
              <w:rPr>
                <w:rFonts w:ascii="仿宋_GB2312" w:eastAsia="仿宋_GB2312" w:hAnsi="仿宋_GB2312" w:cs="仿宋_GB2312"/>
                <w:sz w:val="24"/>
                <w:szCs w:val="24"/>
              </w:rPr>
              <w:t>15</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794"/>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7</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年度计划</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年度县级扶贫资金项目计划或贫困县涉农资金统筹整合方案（含调整方案）</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r w:rsidRPr="00D12D27">
              <w:rPr>
                <w:rFonts w:ascii="仿宋_GB2312" w:eastAsia="仿宋_GB2312" w:hAnsi="仿宋_GB2312" w:cs="仿宋_GB2312" w:hint="eastAsia"/>
                <w:sz w:val="24"/>
                <w:szCs w:val="24"/>
              </w:rPr>
              <w:t>计划安排情况（资金计划批复文件）</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r w:rsidRPr="00D12D27">
              <w:rPr>
                <w:rFonts w:ascii="仿宋_GB2312" w:eastAsia="仿宋_GB2312" w:hAnsi="仿宋_GB2312" w:cs="仿宋_GB2312" w:hint="eastAsia"/>
                <w:sz w:val="24"/>
                <w:szCs w:val="24"/>
              </w:rPr>
              <w:t>计划完成情况（项目建设完成、资金使用、绩效目标和减贫机制实现情况等）</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Align w:val="center"/>
          </w:tcPr>
          <w:p w:rsidR="005C67C0" w:rsidRPr="00D12D27" w:rsidRDefault="005C67C0" w:rsidP="00D12D27">
            <w:pPr>
              <w:jc w:val="left"/>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20</w:t>
            </w:r>
            <w:r w:rsidRPr="00D12D27">
              <w:rPr>
                <w:rFonts w:ascii="仿宋_GB2312" w:eastAsia="仿宋_GB2312" w:hAnsi="仿宋_GB2312" w:cs="仿宋_GB2312" w:hint="eastAsia"/>
                <w:sz w:val="24"/>
                <w:szCs w:val="24"/>
              </w:rPr>
              <w:t>个工作日内</w:t>
            </w: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8</w:t>
            </w:r>
          </w:p>
        </w:tc>
        <w:tc>
          <w:tcPr>
            <w:tcW w:w="918"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扶贫资金</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精准扶贫贷款</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扶贫小额信贷的贷款对象、用途、额度、期限、利率等情况</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r w:rsidRPr="00D12D27">
              <w:rPr>
                <w:rFonts w:ascii="仿宋_GB2312" w:eastAsia="仿宋_GB2312" w:hAnsi="仿宋_GB2312" w:cs="仿宋_GB2312" w:hint="eastAsia"/>
                <w:sz w:val="24"/>
                <w:szCs w:val="24"/>
              </w:rPr>
              <w:t>享受扶贫贴息贷款的企业、专业合作社等经营主体的名称、贷款额度、期限、贴息规模和带贫减贫机制等情况</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《国务院扶贫办、财政部关于完善扶贫资金项目公告公示制度的指导意见》</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每年底前集中公布</w:t>
            </w: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次当年情况</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9</w:t>
            </w:r>
          </w:p>
        </w:tc>
        <w:tc>
          <w:tcPr>
            <w:tcW w:w="918" w:type="dxa"/>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扶贫项目</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项目库建设</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申报内容（含项目名称、项目类别、建设性质、实施地点、资金规模和筹资方式、受益对象、绩效目标、群众参与和带贫减贫机制等）</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r w:rsidRPr="00D12D27">
              <w:rPr>
                <w:rFonts w:ascii="仿宋_GB2312" w:eastAsia="仿宋_GB2312" w:hAnsi="仿宋_GB2312" w:cs="仿宋_GB2312" w:hint="eastAsia"/>
                <w:sz w:val="24"/>
                <w:szCs w:val="24"/>
              </w:rPr>
              <w:t>申报流程（村申报、乡审核、县审定）</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r w:rsidRPr="00D12D27">
              <w:rPr>
                <w:rFonts w:ascii="仿宋_GB2312" w:eastAsia="仿宋_GB2312" w:hAnsi="仿宋_GB2312" w:cs="仿宋_GB2312" w:hint="eastAsia"/>
                <w:sz w:val="24"/>
                <w:szCs w:val="24"/>
              </w:rPr>
              <w:t>申报结果（项目库规模、项目名单）</w:t>
            </w:r>
          </w:p>
        </w:tc>
        <w:tc>
          <w:tcPr>
            <w:tcW w:w="1180" w:type="dxa"/>
            <w:vAlign w:val="center"/>
          </w:tcPr>
          <w:p w:rsidR="005C67C0" w:rsidRPr="00D12D27" w:rsidRDefault="005C67C0" w:rsidP="00D12D27">
            <w:pPr>
              <w:spacing w:line="240" w:lineRule="exact"/>
              <w:rPr>
                <w:rFonts w:ascii="仿宋_GB2312" w:eastAsia="仿宋_GB2312" w:hAnsi="仿宋_GB2312" w:cs="仿宋_GB2312"/>
                <w:sz w:val="24"/>
                <w:szCs w:val="24"/>
              </w:rPr>
            </w:pPr>
            <w:r w:rsidRPr="00D12D27">
              <w:rPr>
                <w:rFonts w:ascii="仿宋_GB2312" w:eastAsia="仿宋_GB2312" w:hAnsi="仿宋_GB2312" w:cs="仿宋_GB2312" w:hint="eastAsia"/>
                <w:sz w:val="22"/>
                <w:szCs w:val="22"/>
              </w:rPr>
              <w:t>《国务院扶贫办、财政部关于完善扶贫资金项目公告公示制度的指导意见》《国务院扶贫办关于完善县级脱贫攻坚项目库建设的指导意见》</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20</w:t>
            </w:r>
            <w:r w:rsidRPr="00D12D27">
              <w:rPr>
                <w:rFonts w:ascii="仿宋_GB2312" w:eastAsia="仿宋_GB2312" w:hAnsi="仿宋_GB2312" w:cs="仿宋_GB2312" w:hint="eastAsia"/>
                <w:sz w:val="24"/>
                <w:szCs w:val="24"/>
              </w:rPr>
              <w:t>个工作日内</w:t>
            </w: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10</w:t>
            </w:r>
          </w:p>
        </w:tc>
        <w:tc>
          <w:tcPr>
            <w:tcW w:w="918"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扶贫项目</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年度计划</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项目名称、实施地点、建设任务、补助标准、资金来源及规模、实施期限、实施单位、责任人、绩效目标、带贫减贫机制等</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《国务院扶贫办、财政部关于完善扶贫资金项目公告公示制度的指导意见》</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20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11</w:t>
            </w:r>
          </w:p>
        </w:tc>
        <w:tc>
          <w:tcPr>
            <w:tcW w:w="918" w:type="dxa"/>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扶贫项目</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项目实施</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扶贫项目实施前情况（包括项目名称、资金来源、实施期限、绩效目标、实施单位及责任人、受益对象和带贫减贫机制等）</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r w:rsidRPr="00D12D27">
              <w:rPr>
                <w:rFonts w:ascii="仿宋_GB2312" w:eastAsia="仿宋_GB2312" w:hAnsi="仿宋_GB2312" w:cs="仿宋_GB2312" w:hint="eastAsia"/>
                <w:sz w:val="24"/>
                <w:szCs w:val="24"/>
              </w:rPr>
              <w:t>扶贫项目实施后情况（包括资金使用、项目实施结果、检查验收结果、绩效目标实现情况等）</w:t>
            </w:r>
          </w:p>
        </w:tc>
        <w:tc>
          <w:tcPr>
            <w:tcW w:w="1180" w:type="dxa"/>
            <w:vAlign w:val="center"/>
          </w:tcPr>
          <w:p w:rsidR="005C67C0" w:rsidRPr="00D12D27" w:rsidRDefault="005C67C0" w:rsidP="00D12D27">
            <w:pPr>
              <w:spacing w:line="240" w:lineRule="exact"/>
              <w:rPr>
                <w:rFonts w:ascii="仿宋_GB2312" w:eastAsia="仿宋_GB2312" w:hAnsi="仿宋_GB2312" w:cs="仿宋_GB2312"/>
                <w:sz w:val="24"/>
                <w:szCs w:val="24"/>
              </w:rPr>
            </w:pPr>
            <w:r w:rsidRPr="00D12D27">
              <w:rPr>
                <w:rFonts w:ascii="仿宋_GB2312" w:eastAsia="仿宋_GB2312" w:hAnsi="仿宋_GB2312" w:cs="仿宋_GB2312" w:hint="eastAsia"/>
                <w:sz w:val="22"/>
                <w:szCs w:val="22"/>
              </w:rPr>
              <w:t>《国务院扶贫办、财政部关于完善扶贫资金项目公告公示制度的指导意见》</w:t>
            </w: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12</w:t>
            </w:r>
          </w:p>
        </w:tc>
        <w:tc>
          <w:tcPr>
            <w:tcW w:w="918"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监督管理</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监督举报</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监督电话（</w:t>
            </w:r>
            <w:r w:rsidRPr="00D12D27">
              <w:rPr>
                <w:rFonts w:ascii="仿宋_GB2312" w:eastAsia="仿宋_GB2312" w:hAnsi="仿宋_GB2312" w:cs="仿宋_GB2312"/>
                <w:sz w:val="24"/>
                <w:szCs w:val="24"/>
              </w:rPr>
              <w:t>12317</w:t>
            </w:r>
            <w:r w:rsidRPr="00D12D27">
              <w:rPr>
                <w:rFonts w:ascii="仿宋_GB2312" w:eastAsia="仿宋_GB2312" w:hAnsi="仿宋_GB2312" w:cs="仿宋_GB2312" w:hint="eastAsia"/>
                <w:sz w:val="24"/>
                <w:szCs w:val="24"/>
              </w:rPr>
              <w:t>）</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《国务院扶贫办、财政部关于完善扶贫资金项目公告公示制度的指导意见》</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20</w:t>
            </w:r>
            <w:r w:rsidRPr="00D12D27">
              <w:rPr>
                <w:rFonts w:ascii="仿宋_GB2312" w:eastAsia="仿宋_GB2312" w:hAnsi="仿宋_GB2312" w:cs="仿宋_GB2312" w:hint="eastAsia"/>
                <w:sz w:val="24"/>
                <w:szCs w:val="24"/>
              </w:rPr>
              <w:t>个工作日内</w:t>
            </w:r>
          </w:p>
        </w:tc>
        <w:tc>
          <w:tcPr>
            <w:tcW w:w="112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bl>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三乡镇社会救助领域基层政务公开标准目录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综合业务</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政策法规文件</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《社会救助暂行办法》</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r w:rsidRPr="00D12D27">
              <w:rPr>
                <w:rFonts w:ascii="仿宋_GB2312" w:eastAsia="仿宋_GB2312" w:hAnsi="仿宋_GB2312" w:cs="仿宋_GB2312" w:hint="eastAsia"/>
                <w:sz w:val="24"/>
                <w:szCs w:val="24"/>
              </w:rPr>
              <w:t>各地配套政策法规文件</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《中华人民共和国信息公开条例》及相关规定</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10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监督检查</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社会救助信访通讯地址</w:t>
            </w:r>
          </w:p>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r w:rsidRPr="00D12D27">
              <w:rPr>
                <w:rFonts w:ascii="仿宋_GB2312" w:eastAsia="仿宋_GB2312" w:hAnsi="仿宋_GB2312" w:cs="仿宋_GB2312" w:hint="eastAsia"/>
                <w:sz w:val="24"/>
                <w:szCs w:val="24"/>
              </w:rPr>
              <w:t>社会救助投诉举报电话</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p>
        </w:tc>
        <w:tc>
          <w:tcPr>
            <w:tcW w:w="918" w:type="dxa"/>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最低生活保障</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政策法规文件</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河南省民政厅《关于提高</w:t>
            </w:r>
            <w:r w:rsidRPr="00D12D27">
              <w:rPr>
                <w:rFonts w:ascii="仿宋_GB2312" w:eastAsia="仿宋_GB2312" w:hAnsi="仿宋_GB2312" w:cs="仿宋_GB2312"/>
                <w:sz w:val="24"/>
                <w:szCs w:val="24"/>
              </w:rPr>
              <w:t>2019</w:t>
            </w:r>
            <w:r w:rsidRPr="00D12D27">
              <w:rPr>
                <w:rFonts w:ascii="仿宋_GB2312" w:eastAsia="仿宋_GB2312" w:hAnsi="仿宋_GB2312" w:cs="仿宋_GB2312" w:hint="eastAsia"/>
                <w:sz w:val="24"/>
                <w:szCs w:val="24"/>
              </w:rPr>
              <w:t>年最低生活保障标准、财政补助水平及特困人员供养标准的通知》</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4</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最低生活保障</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办事指南</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办理事项、办理条件、最低生活保障标准、申请材料、办理流程、办理时间、地点、联系方式</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《中华人民共和国政府信息公开条例》（中</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国人民共和国国务院令第</w:t>
            </w:r>
            <w:r w:rsidRPr="00D12D27">
              <w:rPr>
                <w:rFonts w:ascii="仿宋_GB2312" w:eastAsia="仿宋_GB2312" w:hAnsi="仿宋_GB2312" w:cs="仿宋_GB2312"/>
                <w:sz w:val="24"/>
                <w:szCs w:val="24"/>
              </w:rPr>
              <w:t xml:space="preserve"> 711</w:t>
            </w:r>
            <w:r w:rsidRPr="00D12D27">
              <w:rPr>
                <w:rFonts w:ascii="仿宋_GB2312" w:eastAsia="仿宋_GB2312" w:hAnsi="仿宋_GB2312" w:cs="仿宋_GB2312" w:hint="eastAsia"/>
                <w:sz w:val="24"/>
                <w:szCs w:val="24"/>
              </w:rPr>
              <w:t>号）</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10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5</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审核审批信息</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乡级：辖区内各村的对象人数</w:t>
            </w:r>
            <w:r w:rsidRPr="00D12D27">
              <w:rPr>
                <w:rFonts w:ascii="仿宋_GB2312" w:eastAsia="仿宋_GB2312" w:hAnsi="仿宋_GB2312" w:cs="仿宋_GB2312"/>
                <w:sz w:val="24"/>
                <w:szCs w:val="24"/>
              </w:rPr>
              <w:t xml:space="preserve"> 2.</w:t>
            </w:r>
            <w:r w:rsidRPr="00D12D27">
              <w:rPr>
                <w:rFonts w:ascii="仿宋_GB2312" w:eastAsia="仿宋_GB2312" w:hAnsi="仿宋_GB2312" w:cs="仿宋_GB2312" w:hint="eastAsia"/>
                <w:sz w:val="24"/>
                <w:szCs w:val="24"/>
              </w:rPr>
              <w:t>村级：户主姓名、保障人口数、</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保障金额、致困原因、纳入时间、</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其它</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《国务院关于进一步加强和改进最低生活</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保障工作的意见》（国发〔</w:t>
            </w:r>
            <w:r w:rsidRPr="00D12D27">
              <w:rPr>
                <w:rFonts w:ascii="仿宋_GB2312" w:eastAsia="仿宋_GB2312" w:hAnsi="仿宋_GB2312" w:cs="仿宋_GB2312"/>
                <w:sz w:val="24"/>
                <w:szCs w:val="24"/>
              </w:rPr>
              <w:t>2012</w:t>
            </w:r>
            <w:r w:rsidRPr="00D12D27">
              <w:rPr>
                <w:rFonts w:ascii="仿宋_GB2312" w:eastAsia="仿宋_GB2312" w:hAnsi="仿宋_GB2312" w:cs="仿宋_GB2312" w:hint="eastAsia"/>
                <w:sz w:val="24"/>
                <w:szCs w:val="24"/>
              </w:rPr>
              <w:t>〕</w:t>
            </w:r>
            <w:r w:rsidRPr="00D12D27">
              <w:rPr>
                <w:rFonts w:ascii="仿宋_GB2312" w:eastAsia="仿宋_GB2312" w:hAnsi="仿宋_GB2312" w:cs="仿宋_GB2312"/>
                <w:sz w:val="24"/>
                <w:szCs w:val="24"/>
              </w:rPr>
              <w:t>45</w:t>
            </w:r>
            <w:r w:rsidRPr="00D12D27">
              <w:rPr>
                <w:rFonts w:ascii="仿宋_GB2312" w:eastAsia="仿宋_GB2312" w:hAnsi="仿宋_GB2312" w:cs="仿宋_GB2312" w:hint="eastAsia"/>
                <w:sz w:val="24"/>
                <w:szCs w:val="24"/>
              </w:rPr>
              <w:t>号）</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等</w:t>
            </w: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6</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特困人员救助供养</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办事指南</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办理事项、办理条件、救助供养标准、申请材料、办理流程、办理时间、地点、联系方式</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《中华人民共和国政府信息公开条例》（中</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国人民共和国国务院令第</w:t>
            </w:r>
            <w:r w:rsidRPr="00D12D27">
              <w:rPr>
                <w:rFonts w:ascii="仿宋_GB2312" w:eastAsia="仿宋_GB2312" w:hAnsi="仿宋_GB2312" w:cs="仿宋_GB2312"/>
                <w:sz w:val="24"/>
                <w:szCs w:val="24"/>
              </w:rPr>
              <w:t xml:space="preserve"> 711</w:t>
            </w:r>
            <w:r w:rsidRPr="00D12D27">
              <w:rPr>
                <w:rFonts w:ascii="仿宋_GB2312" w:eastAsia="仿宋_GB2312" w:hAnsi="仿宋_GB2312" w:cs="仿宋_GB2312" w:hint="eastAsia"/>
                <w:sz w:val="24"/>
                <w:szCs w:val="24"/>
              </w:rPr>
              <w:t>号）</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10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7</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审核审批信息</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乡级：辖区内各村的对象人数</w:t>
            </w:r>
            <w:r w:rsidRPr="00D12D27">
              <w:rPr>
                <w:rFonts w:ascii="仿宋_GB2312" w:eastAsia="仿宋_GB2312" w:hAnsi="仿宋_GB2312" w:cs="仿宋_GB2312"/>
                <w:sz w:val="24"/>
                <w:szCs w:val="24"/>
              </w:rPr>
              <w:t xml:space="preserve"> 2.</w:t>
            </w:r>
            <w:r w:rsidRPr="00D12D27">
              <w:rPr>
                <w:rFonts w:ascii="仿宋_GB2312" w:eastAsia="仿宋_GB2312" w:hAnsi="仿宋_GB2312" w:cs="仿宋_GB2312" w:hint="eastAsia"/>
                <w:sz w:val="24"/>
                <w:szCs w:val="24"/>
              </w:rPr>
              <w:t>村级：对象姓名、出生年月、</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纳入时间、其它</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《国务院关于进一步健全特困人员救</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助供养制度的意见》</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《河南省人民政</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府关于印发河南省特</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困人员救助供养办法</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的通知》</w:t>
            </w: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8</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临时救助</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办事指南</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办理事项、办理条件</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、申请材料、办理流程</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、办理时间、地点、联系方式</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《中华人民共和国政府信息公开条例》</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10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9</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审核审批信息</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乡级：辖区内各村的对象人</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数、救助总金额</w:t>
            </w:r>
            <w:r w:rsidRPr="00D12D27">
              <w:rPr>
                <w:rFonts w:ascii="仿宋_GB2312" w:eastAsia="仿宋_GB2312" w:hAnsi="仿宋_GB2312" w:cs="仿宋_GB2312"/>
                <w:sz w:val="24"/>
                <w:szCs w:val="24"/>
              </w:rPr>
              <w:t xml:space="preserve"> 2.</w:t>
            </w:r>
            <w:r w:rsidRPr="00D12D27">
              <w:rPr>
                <w:rFonts w:ascii="仿宋_GB2312" w:eastAsia="仿宋_GB2312" w:hAnsi="仿宋_GB2312" w:cs="仿宋_GB2312" w:hint="eastAsia"/>
                <w:sz w:val="24"/>
                <w:szCs w:val="24"/>
              </w:rPr>
              <w:t>村级：临时救助对象（家庭）</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姓名、救助人数、救助金额、救</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助事由</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《国务院关于全面</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建立临时救助制度的</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通知》</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《民政部财政部关</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于进一步加强和改进</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临</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时</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救</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助</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工</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作</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的</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意</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见》《河南省人民政府</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关于全面实施临时救</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助制度的意见》</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《河南民政厅河南</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省财政厅河南省扶贫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办关于进一步加强和</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改进临时救助工作的</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实施意见》</w:t>
            </w: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10</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残疾人两项补贴</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办事指南</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办理事项、办理条件、申请材料、办理流程、办理时间、地点、联系方式</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《中华人民共和国政府信息公开条例》</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10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11</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审核审批信息</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乡级：辖区内各村的对象人</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数、救助总金额</w:t>
            </w:r>
            <w:r w:rsidRPr="00D12D27">
              <w:rPr>
                <w:rFonts w:ascii="仿宋_GB2312" w:eastAsia="仿宋_GB2312" w:hAnsi="仿宋_GB2312" w:cs="仿宋_GB2312"/>
                <w:sz w:val="24"/>
                <w:szCs w:val="24"/>
              </w:rPr>
              <w:t xml:space="preserve"> 2.</w:t>
            </w:r>
            <w:r w:rsidRPr="00D12D27">
              <w:rPr>
                <w:rFonts w:ascii="仿宋_GB2312" w:eastAsia="仿宋_GB2312" w:hAnsi="仿宋_GB2312" w:cs="仿宋_GB2312" w:hint="eastAsia"/>
                <w:sz w:val="24"/>
                <w:szCs w:val="24"/>
              </w:rPr>
              <w:t>村级：残疾人两项补贴对象</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（家庭）姓名、补贴人数、补贴</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金额</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《洛阳市人民政府</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关于印发洛阳市困难</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残疾人生活补贴和重</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度残疾人护理补贴实</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施办法的通知》</w:t>
            </w: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widowControl/>
        <w:jc w:val="center"/>
        <w:rPr>
          <w:rFonts w:ascii="方正小标宋简体" w:eastAsia="方正小标宋简体" w:hAnsi="方正小标宋简体" w:cs="方正小标宋简体"/>
          <w:color w:val="000000"/>
          <w:kern w:val="0"/>
          <w:sz w:val="43"/>
          <w:szCs w:val="43"/>
          <w:lang/>
        </w:rPr>
      </w:pPr>
    </w:p>
    <w:p w:rsidR="005C67C0" w:rsidRDefault="005C67C0">
      <w:pPr>
        <w:widowControl/>
        <w:jc w:val="center"/>
        <w:rPr>
          <w:rFonts w:ascii="方正小标宋简体" w:eastAsia="方正小标宋简体" w:hAnsi="方正小标宋简体" w:cs="方正小标宋简体"/>
          <w:color w:val="000000"/>
          <w:kern w:val="0"/>
          <w:sz w:val="43"/>
          <w:szCs w:val="43"/>
          <w:lang/>
        </w:rPr>
      </w:pPr>
      <w:r>
        <w:rPr>
          <w:rFonts w:ascii="方正小标宋简体" w:eastAsia="方正小标宋简体" w:hAnsi="方正小标宋简体" w:cs="方正小标宋简体" w:hint="eastAsia"/>
          <w:color w:val="000000"/>
          <w:kern w:val="0"/>
          <w:sz w:val="43"/>
          <w:szCs w:val="43"/>
          <w:lang/>
        </w:rPr>
        <w:t>三乡镇养老服务领域基层政务公开标准目录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养老服务业务办理</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养老机构备案</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备案申请材料清单及样式、备案流程、办理部门、办理时限，办理时间、地点，咨询电话</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《中华人民共和国政府信息公开条例》</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10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老年人补贴</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老年人补贴名称（高龄津贴、</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养老服务补贴、护理补贴等）、各项老年人补贴依据、各项老年人补贴对象、各项老年人补贴内容和标准</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、各项老年人补贴方式</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widowControl/>
        <w:jc w:val="center"/>
        <w:rPr>
          <w:rFonts w:ascii="方正小标宋简体" w:eastAsia="方正小标宋简体" w:hAnsi="方正小标宋简体" w:cs="方正小标宋简体"/>
          <w:color w:val="000000"/>
          <w:kern w:val="0"/>
          <w:sz w:val="43"/>
          <w:szCs w:val="43"/>
          <w:lang/>
        </w:rPr>
      </w:pPr>
    </w:p>
    <w:p w:rsidR="005C67C0" w:rsidRDefault="005C67C0">
      <w:pPr>
        <w:widowControl/>
        <w:jc w:val="center"/>
        <w:rPr>
          <w:rFonts w:ascii="方正小标宋简体" w:eastAsia="方正小标宋简体" w:hAnsi="方正小标宋简体" w:cs="方正小标宋简体"/>
          <w:color w:val="000000"/>
          <w:kern w:val="0"/>
          <w:sz w:val="43"/>
          <w:szCs w:val="43"/>
          <w:lang/>
        </w:rPr>
      </w:pPr>
      <w:r>
        <w:rPr>
          <w:rFonts w:ascii="方正小标宋简体" w:eastAsia="方正小标宋简体" w:hAnsi="方正小标宋简体" w:cs="方正小标宋简体" w:hint="eastAsia"/>
          <w:color w:val="000000"/>
          <w:kern w:val="0"/>
          <w:sz w:val="43"/>
          <w:szCs w:val="43"/>
          <w:lang/>
        </w:rPr>
        <w:t>三乡镇卫生健康领域基层政务公开标准目录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p>
        </w:tc>
        <w:tc>
          <w:tcPr>
            <w:tcW w:w="918"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农村计生家庭</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合作医疗参合</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费补贴</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p>
        </w:tc>
        <w:tc>
          <w:tcPr>
            <w:tcW w:w="2506"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补贴名称、补贴依据</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补贴对象、补贴内容和标准、补贴方式</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、补贴申请材料清单及格式、办理流程、办理部门、办理时限</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、办理时间、地点、咨询电话</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《中华人民共和国政府信息公开条例》</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10</w:t>
            </w:r>
            <w:r w:rsidRPr="00D12D27">
              <w:rPr>
                <w:rFonts w:ascii="仿宋_GB2312" w:eastAsia="仿宋_GB2312" w:hAnsi="仿宋_GB2312" w:cs="仿宋_GB2312" w:hint="eastAsia"/>
                <w:sz w:val="24"/>
                <w:szCs w:val="24"/>
              </w:rPr>
              <w:t>个工作日内</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p>
        </w:tc>
        <w:tc>
          <w:tcPr>
            <w:tcW w:w="918" w:type="dxa"/>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r w:rsidRPr="00D12D27">
              <w:rPr>
                <w:rFonts w:ascii="仿宋_GB2312" w:eastAsia="仿宋_GB2312" w:hAnsi="仿宋_GB2312" w:cs="仿宋_GB2312" w:hint="eastAsia"/>
                <w:color w:val="424242"/>
                <w:sz w:val="24"/>
                <w:szCs w:val="24"/>
                <w:shd w:val="clear" w:color="auto" w:fill="FFFFFF"/>
              </w:rPr>
              <w:t>农村计生家庭合作医疗参合费补贴</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p>
        </w:tc>
        <w:tc>
          <w:tcPr>
            <w:tcW w:w="2506" w:type="dxa"/>
            <w:vMerge/>
            <w:vAlign w:val="center"/>
          </w:tcPr>
          <w:p w:rsidR="005C67C0" w:rsidRPr="00D12D27" w:rsidRDefault="005C67C0">
            <w:pPr>
              <w:rPr>
                <w:rFonts w:ascii="仿宋_GB2312" w:eastAsia="仿宋_GB2312" w:hAnsi="仿宋_GB2312" w:cs="仿宋_GB2312"/>
                <w:sz w:val="24"/>
                <w:szCs w:val="24"/>
              </w:rPr>
            </w:pP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widowControl/>
        <w:jc w:val="center"/>
        <w:rPr>
          <w:rFonts w:ascii="方正小标宋简体" w:eastAsia="方正小标宋简体" w:hAnsi="方正小标宋简体" w:cs="方正小标宋简体"/>
          <w:color w:val="000000"/>
          <w:kern w:val="0"/>
          <w:sz w:val="43"/>
          <w:szCs w:val="43"/>
          <w:lang/>
        </w:rPr>
      </w:pPr>
    </w:p>
    <w:p w:rsidR="005C67C0" w:rsidRDefault="005C67C0">
      <w:pPr>
        <w:widowControl/>
        <w:jc w:val="center"/>
        <w:rPr>
          <w:rFonts w:ascii="方正小标宋简体" w:eastAsia="方正小标宋简体" w:hAnsi="方正小标宋简体" w:cs="方正小标宋简体"/>
          <w:color w:val="000000"/>
          <w:kern w:val="0"/>
          <w:sz w:val="43"/>
          <w:szCs w:val="43"/>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p>
        </w:tc>
        <w:tc>
          <w:tcPr>
            <w:tcW w:w="918"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独生子女父母奖励费</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奖励名称、奖励依据</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、奖励对象、奖励内容和标准、奖励方式、办理流程、办理部门、办理时限、办理时间、地点</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、咨询电话</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《中华人民共和国政府信息公开条例》</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信息形成（变更）</w:t>
            </w:r>
            <w:r w:rsidRPr="00D12D27">
              <w:rPr>
                <w:rFonts w:ascii="仿宋_GB2312" w:eastAsia="仿宋_GB2312" w:hAnsi="仿宋_GB2312" w:cs="仿宋_GB2312"/>
                <w:sz w:val="24"/>
                <w:szCs w:val="24"/>
              </w:rPr>
              <w:t>10</w:t>
            </w:r>
            <w:r w:rsidRPr="00D12D27">
              <w:rPr>
                <w:rFonts w:ascii="仿宋_GB2312" w:eastAsia="仿宋_GB2312" w:hAnsi="仿宋_GB2312" w:cs="仿宋_GB2312" w:hint="eastAsia"/>
                <w:sz w:val="24"/>
                <w:szCs w:val="24"/>
              </w:rPr>
              <w:t>个工作日内</w:t>
            </w:r>
          </w:p>
        </w:tc>
        <w:tc>
          <w:tcPr>
            <w:tcW w:w="112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bl>
    <w:p w:rsidR="005C67C0" w:rsidRDefault="005C67C0">
      <w:pPr>
        <w:widowControl/>
        <w:jc w:val="center"/>
        <w:rPr>
          <w:rFonts w:ascii="方正小标宋简体" w:eastAsia="方正小标宋简体" w:hAnsi="方正小标宋简体" w:cs="方正小标宋简体"/>
          <w:color w:val="000000"/>
          <w:kern w:val="0"/>
          <w:sz w:val="43"/>
          <w:szCs w:val="43"/>
          <w:lang/>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widowControl/>
        <w:jc w:val="center"/>
        <w:rPr>
          <w:rFonts w:ascii="方正小标宋简体" w:eastAsia="方正小标宋简体" w:hAnsi="方正小标宋简体" w:cs="方正小标宋简体"/>
          <w:color w:val="000000"/>
          <w:kern w:val="0"/>
          <w:sz w:val="43"/>
          <w:szCs w:val="43"/>
          <w:lang/>
        </w:rPr>
      </w:pPr>
    </w:p>
    <w:p w:rsidR="005C67C0" w:rsidRDefault="005C67C0">
      <w:pPr>
        <w:widowControl/>
        <w:jc w:val="center"/>
      </w:pPr>
      <w:r>
        <w:rPr>
          <w:rFonts w:ascii="方正小标宋简体" w:eastAsia="方正小标宋简体" w:hAnsi="方正小标宋简体" w:cs="方正小标宋简体" w:hint="eastAsia"/>
          <w:color w:val="000000"/>
          <w:kern w:val="0"/>
          <w:sz w:val="43"/>
          <w:szCs w:val="43"/>
          <w:lang/>
        </w:rPr>
        <w:t>三乡镇就业领域基层政务公开标准目录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就业失业登记</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就业登记</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对象范围、办理条件、办理材料、办理流程、办理时限、办理地点、办理结果告知方式、咨询电话</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《政府信息公开条例》、《就业促进法》、《人力资源市场暂行条例》</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公开事项信息形成或变更之日起</w:t>
            </w:r>
            <w:r w:rsidRPr="00D12D27">
              <w:rPr>
                <w:rFonts w:ascii="仿宋_GB2312" w:eastAsia="仿宋_GB2312" w:hAnsi="仿宋_GB2312" w:cs="仿宋_GB2312"/>
                <w:sz w:val="24"/>
                <w:szCs w:val="24"/>
              </w:rPr>
              <w:t>20</w:t>
            </w:r>
            <w:r w:rsidRPr="00D12D27">
              <w:rPr>
                <w:rFonts w:ascii="仿宋_GB2312" w:eastAsia="仿宋_GB2312" w:hAnsi="仿宋_GB2312" w:cs="仿宋_GB2312" w:hint="eastAsia"/>
                <w:sz w:val="24"/>
                <w:szCs w:val="24"/>
              </w:rPr>
              <w:t>个工作日内公开</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998"/>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失业登记</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对象范围、申请人权利和义务、申请条件、申请材料、办理流程、办理时限、办理地点（方</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式）、办理结果告知方式、咨询电话</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《政府信息公开条例》、《就业促进法》、《人力资源市场暂行条例》</w:t>
            </w: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县级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p>
        </w:tc>
        <w:tc>
          <w:tcPr>
            <w:tcW w:w="918"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对</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就</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业</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困</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难</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人</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员（含</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建</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档</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立</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卡</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贫</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困</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劳</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动</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力）实</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施</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就</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业</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援</w:t>
            </w:r>
            <w:r w:rsidRPr="00D12D27">
              <w:rPr>
                <w:rFonts w:ascii="仿宋_GB2312" w:eastAsia="仿宋_GB2312" w:hAnsi="仿宋_GB2312" w:cs="仿宋_GB2312"/>
                <w:color w:val="424242"/>
                <w:sz w:val="24"/>
                <w:szCs w:val="24"/>
                <w:shd w:val="clear" w:color="auto" w:fill="FFFFFF"/>
              </w:rPr>
              <w:t xml:space="preserve"> </w:t>
            </w:r>
            <w:r w:rsidRPr="00D12D27">
              <w:rPr>
                <w:rFonts w:ascii="仿宋_GB2312" w:eastAsia="仿宋_GB2312" w:hAnsi="仿宋_GB2312" w:cs="仿宋_GB2312" w:hint="eastAsia"/>
                <w:color w:val="424242"/>
                <w:sz w:val="24"/>
                <w:szCs w:val="24"/>
                <w:shd w:val="clear" w:color="auto" w:fill="FFFFFF"/>
              </w:rPr>
              <w:t>助</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就业困难人员认定</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文件依据、对象范围</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、申请条件、申请材料</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、办理流程、办理时限</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、办理地点（方</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式）、办理结果告知方式、咨询电话</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《政府信息公开条例》、《就业促进法》、《人力资源市场暂行条例》</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公开事项信息形成或变更之日起</w:t>
            </w:r>
            <w:r w:rsidRPr="00D12D27">
              <w:rPr>
                <w:rFonts w:ascii="仿宋_GB2312" w:eastAsia="仿宋_GB2312" w:hAnsi="仿宋_GB2312" w:cs="仿宋_GB2312"/>
                <w:sz w:val="24"/>
                <w:szCs w:val="24"/>
              </w:rPr>
              <w:t>20</w:t>
            </w:r>
            <w:r w:rsidRPr="00D12D27">
              <w:rPr>
                <w:rFonts w:ascii="仿宋_GB2312" w:eastAsia="仿宋_GB2312" w:hAnsi="仿宋_GB2312" w:cs="仿宋_GB2312" w:hint="eastAsia"/>
                <w:sz w:val="24"/>
                <w:szCs w:val="24"/>
              </w:rPr>
              <w:t>个工作日内公开</w:t>
            </w:r>
          </w:p>
        </w:tc>
        <w:tc>
          <w:tcPr>
            <w:tcW w:w="112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有关部门（含</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乡镇政府等）</w:t>
            </w:r>
          </w:p>
        </w:tc>
        <w:tc>
          <w:tcPr>
            <w:tcW w:w="1559"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乡政府网站</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村公示栏（电子屏）</w:t>
            </w: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45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bl>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三乡镇村级党务、村务、财务领域基层政务公开标准目录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村级</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p>
        </w:tc>
        <w:tc>
          <w:tcPr>
            <w:tcW w:w="918"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党务公开</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sz w:val="24"/>
                <w:szCs w:val="24"/>
              </w:rPr>
              <w:t>1</w:t>
            </w:r>
            <w:r w:rsidRPr="00D12D27">
              <w:rPr>
                <w:rFonts w:ascii="仿宋_GB2312" w:eastAsia="仿宋_GB2312" w:hAnsi="仿宋_GB2312" w:cs="仿宋_GB2312" w:hint="eastAsia"/>
                <w:sz w:val="24"/>
                <w:szCs w:val="24"/>
              </w:rPr>
              <w:t>、年度党组织工作目标</w:t>
            </w:r>
            <w:r w:rsidRPr="00D12D27">
              <w:rPr>
                <w:rFonts w:ascii="仿宋_GB2312" w:eastAsia="仿宋_GB2312" w:hAnsi="仿宋_GB2312" w:cs="仿宋_GB2312"/>
                <w:sz w:val="24"/>
                <w:szCs w:val="24"/>
              </w:rPr>
              <w:t xml:space="preserve"> 2</w:t>
            </w:r>
            <w:r w:rsidRPr="00D12D27">
              <w:rPr>
                <w:rFonts w:ascii="仿宋_GB2312" w:eastAsia="仿宋_GB2312" w:hAnsi="仿宋_GB2312" w:cs="仿宋_GB2312" w:hint="eastAsia"/>
                <w:sz w:val="24"/>
                <w:szCs w:val="24"/>
              </w:rPr>
              <w:t>、年度党组织工作目标完成</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情况</w:t>
            </w:r>
            <w:r w:rsidRPr="00D12D27">
              <w:rPr>
                <w:rFonts w:ascii="仿宋_GB2312" w:eastAsia="仿宋_GB2312" w:hAnsi="仿宋_GB2312" w:cs="仿宋_GB2312"/>
                <w:sz w:val="24"/>
                <w:szCs w:val="24"/>
              </w:rPr>
              <w:t>3</w:t>
            </w:r>
            <w:r w:rsidRPr="00D12D27">
              <w:rPr>
                <w:rFonts w:ascii="仿宋_GB2312" w:eastAsia="仿宋_GB2312" w:hAnsi="仿宋_GB2312" w:cs="仿宋_GB2312" w:hint="eastAsia"/>
                <w:sz w:val="24"/>
                <w:szCs w:val="24"/>
              </w:rPr>
              <w:t>、村干部分工</w:t>
            </w:r>
            <w:r w:rsidRPr="00D12D27">
              <w:rPr>
                <w:rFonts w:ascii="仿宋_GB2312" w:eastAsia="仿宋_GB2312" w:hAnsi="仿宋_GB2312" w:cs="仿宋_GB2312"/>
                <w:sz w:val="24"/>
                <w:szCs w:val="24"/>
              </w:rPr>
              <w:t xml:space="preserve"> 4</w:t>
            </w:r>
            <w:r w:rsidRPr="00D12D27">
              <w:rPr>
                <w:rFonts w:ascii="仿宋_GB2312" w:eastAsia="仿宋_GB2312" w:hAnsi="仿宋_GB2312" w:cs="仿宋_GB2312" w:hint="eastAsia"/>
                <w:sz w:val="24"/>
                <w:szCs w:val="24"/>
              </w:rPr>
              <w:t>、入党积极分子情况</w:t>
            </w:r>
            <w:r w:rsidRPr="00D12D27">
              <w:rPr>
                <w:rFonts w:ascii="仿宋_GB2312" w:eastAsia="仿宋_GB2312" w:hAnsi="仿宋_GB2312" w:cs="仿宋_GB2312"/>
                <w:sz w:val="24"/>
                <w:szCs w:val="24"/>
              </w:rPr>
              <w:t xml:space="preserve"> 5</w:t>
            </w:r>
            <w:r w:rsidRPr="00D12D27">
              <w:rPr>
                <w:rFonts w:ascii="仿宋_GB2312" w:eastAsia="仿宋_GB2312" w:hAnsi="仿宋_GB2312" w:cs="仿宋_GB2312" w:hint="eastAsia"/>
                <w:sz w:val="24"/>
                <w:szCs w:val="24"/>
              </w:rPr>
              <w:t>、预备党员情况</w:t>
            </w:r>
            <w:r w:rsidRPr="00D12D27">
              <w:rPr>
                <w:rFonts w:ascii="仿宋_GB2312" w:eastAsia="仿宋_GB2312" w:hAnsi="仿宋_GB2312" w:cs="仿宋_GB2312"/>
                <w:sz w:val="24"/>
                <w:szCs w:val="24"/>
              </w:rPr>
              <w:t xml:space="preserve"> 6</w:t>
            </w:r>
            <w:r w:rsidRPr="00D12D27">
              <w:rPr>
                <w:rFonts w:ascii="仿宋_GB2312" w:eastAsia="仿宋_GB2312" w:hAnsi="仿宋_GB2312" w:cs="仿宋_GB2312" w:hint="eastAsia"/>
                <w:sz w:val="24"/>
                <w:szCs w:val="24"/>
              </w:rPr>
              <w:t>、转正党员情况</w:t>
            </w:r>
            <w:r w:rsidRPr="00D12D27">
              <w:rPr>
                <w:rFonts w:ascii="仿宋_GB2312" w:eastAsia="仿宋_GB2312" w:hAnsi="仿宋_GB2312" w:cs="仿宋_GB2312"/>
                <w:sz w:val="24"/>
                <w:szCs w:val="24"/>
              </w:rPr>
              <w:t xml:space="preserve"> 7</w:t>
            </w:r>
            <w:r w:rsidRPr="00D12D27">
              <w:rPr>
                <w:rFonts w:ascii="仿宋_GB2312" w:eastAsia="仿宋_GB2312" w:hAnsi="仿宋_GB2312" w:cs="仿宋_GB2312" w:hint="eastAsia"/>
                <w:sz w:val="24"/>
                <w:szCs w:val="24"/>
              </w:rPr>
              <w:t>、党员奖励情况</w:t>
            </w:r>
            <w:r w:rsidRPr="00D12D27">
              <w:rPr>
                <w:rFonts w:ascii="仿宋_GB2312" w:eastAsia="仿宋_GB2312" w:hAnsi="仿宋_GB2312" w:cs="仿宋_GB2312"/>
                <w:sz w:val="24"/>
                <w:szCs w:val="24"/>
              </w:rPr>
              <w:t xml:space="preserve"> 8</w:t>
            </w:r>
            <w:r w:rsidRPr="00D12D27">
              <w:rPr>
                <w:rFonts w:ascii="仿宋_GB2312" w:eastAsia="仿宋_GB2312" w:hAnsi="仿宋_GB2312" w:cs="仿宋_GB2312" w:hint="eastAsia"/>
                <w:sz w:val="24"/>
                <w:szCs w:val="24"/>
              </w:rPr>
              <w:t>、党员受处理情况</w:t>
            </w:r>
            <w:r w:rsidRPr="00D12D27">
              <w:rPr>
                <w:rFonts w:ascii="仿宋_GB2312" w:eastAsia="仿宋_GB2312" w:hAnsi="仿宋_GB2312" w:cs="仿宋_GB2312"/>
                <w:sz w:val="24"/>
                <w:szCs w:val="24"/>
              </w:rPr>
              <w:t xml:space="preserve"> 9</w:t>
            </w:r>
            <w:r w:rsidRPr="00D12D27">
              <w:rPr>
                <w:rFonts w:ascii="仿宋_GB2312" w:eastAsia="仿宋_GB2312" w:hAnsi="仿宋_GB2312" w:cs="仿宋_GB2312" w:hint="eastAsia"/>
                <w:sz w:val="24"/>
                <w:szCs w:val="24"/>
              </w:rPr>
              <w:t>、村干部民主评议情况</w:t>
            </w:r>
            <w:r w:rsidRPr="00D12D27">
              <w:rPr>
                <w:rFonts w:ascii="仿宋_GB2312" w:eastAsia="仿宋_GB2312" w:hAnsi="仿宋_GB2312" w:cs="仿宋_GB2312"/>
                <w:sz w:val="24"/>
                <w:szCs w:val="24"/>
              </w:rPr>
              <w:t xml:space="preserve"> 10</w:t>
            </w:r>
            <w:r w:rsidRPr="00D12D27">
              <w:rPr>
                <w:rFonts w:ascii="仿宋_GB2312" w:eastAsia="仿宋_GB2312" w:hAnsi="仿宋_GB2312" w:cs="仿宋_GB2312" w:hint="eastAsia"/>
                <w:sz w:val="24"/>
                <w:szCs w:val="24"/>
              </w:rPr>
              <w:t>、村干部以外其他党员民主</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评议情况</w:t>
            </w:r>
            <w:r w:rsidRPr="00D12D27">
              <w:rPr>
                <w:rFonts w:ascii="仿宋_GB2312" w:eastAsia="仿宋_GB2312" w:hAnsi="仿宋_GB2312" w:cs="仿宋_GB2312"/>
                <w:sz w:val="24"/>
                <w:szCs w:val="24"/>
              </w:rPr>
              <w:t xml:space="preserve"> 11</w:t>
            </w:r>
            <w:r w:rsidRPr="00D12D27">
              <w:rPr>
                <w:rFonts w:ascii="仿宋_GB2312" w:eastAsia="仿宋_GB2312" w:hAnsi="仿宋_GB2312" w:cs="仿宋_GB2312" w:hint="eastAsia"/>
                <w:sz w:val="24"/>
                <w:szCs w:val="24"/>
              </w:rPr>
              <w:t>、四议两公开决议公开</w:t>
            </w:r>
            <w:r w:rsidRPr="00D12D27">
              <w:rPr>
                <w:rFonts w:ascii="仿宋_GB2312" w:eastAsia="仿宋_GB2312" w:hAnsi="仿宋_GB2312" w:cs="仿宋_GB2312"/>
                <w:sz w:val="24"/>
                <w:szCs w:val="24"/>
              </w:rPr>
              <w:t xml:space="preserve"> 12</w:t>
            </w:r>
            <w:r w:rsidRPr="00D12D27">
              <w:rPr>
                <w:rFonts w:ascii="仿宋_GB2312" w:eastAsia="仿宋_GB2312" w:hAnsi="仿宋_GB2312" w:cs="仿宋_GB2312" w:hint="eastAsia"/>
                <w:sz w:val="24"/>
                <w:szCs w:val="24"/>
              </w:rPr>
              <w:t>、四议两公开实施结果公开</w:t>
            </w:r>
            <w:r w:rsidRPr="00D12D27">
              <w:rPr>
                <w:rFonts w:ascii="仿宋_GB2312" w:eastAsia="仿宋_GB2312" w:hAnsi="仿宋_GB2312" w:cs="仿宋_GB2312"/>
                <w:sz w:val="24"/>
                <w:szCs w:val="24"/>
              </w:rPr>
              <w:t xml:space="preserve"> 13</w:t>
            </w:r>
            <w:r w:rsidRPr="00D12D27">
              <w:rPr>
                <w:rFonts w:ascii="仿宋_GB2312" w:eastAsia="仿宋_GB2312" w:hAnsi="仿宋_GB2312" w:cs="仿宋_GB2312" w:hint="eastAsia"/>
                <w:sz w:val="24"/>
                <w:szCs w:val="24"/>
              </w:rPr>
              <w:t>、村干部值班名单</w:t>
            </w:r>
            <w:r w:rsidRPr="00D12D27">
              <w:rPr>
                <w:rFonts w:ascii="仿宋_GB2312" w:eastAsia="仿宋_GB2312" w:hAnsi="仿宋_GB2312" w:cs="仿宋_GB2312"/>
                <w:sz w:val="24"/>
                <w:szCs w:val="24"/>
              </w:rPr>
              <w:t xml:space="preserve"> 14</w:t>
            </w:r>
            <w:r w:rsidRPr="00D12D27">
              <w:rPr>
                <w:rFonts w:ascii="仿宋_GB2312" w:eastAsia="仿宋_GB2312" w:hAnsi="仿宋_GB2312" w:cs="仿宋_GB2312" w:hint="eastAsia"/>
                <w:sz w:val="24"/>
                <w:szCs w:val="24"/>
              </w:rPr>
              <w:t>、党费收缴情况</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《中国共产党党</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务公开条例》、《河南省党务公</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开实施细则</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固定时间公开公示</w:t>
            </w:r>
          </w:p>
        </w:tc>
        <w:tc>
          <w:tcPr>
            <w:tcW w:w="112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行政村</w:t>
            </w:r>
          </w:p>
        </w:tc>
        <w:tc>
          <w:tcPr>
            <w:tcW w:w="1559"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村公示栏（电子屏）</w:t>
            </w: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村级</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2</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村务公开</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任期目标、工作计划</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村民委员会任期内有关农村、</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农业经济与社会发展规划、年</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度工作计划</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河南省民政厅关</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于印发《河南省</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村务公开规范</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（试行）》的通</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知》</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固定时间公开公示</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行政村</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3</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集体经济</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集体经济组织土地承包和经</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营权的流转、调整情况；宅基</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地的申请、批准等情况；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4</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集体土地</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国家征用土地的数量、补偿费</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用、补偿安置政策和方案，以</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及集体经济组织决定补偿费</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用的分配和安置方案的落实情况；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村级</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5</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村务公开</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集体资产</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村集体资产及其债权债务；村集体资产的使用、经营、处置情况；</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河南省民政厅关</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于印发《河南省</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村务公开规范</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（试行）》的通</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知》</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固定时间公开公示</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行政村</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6</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误工补贴</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村民应当承担的公共劳务和费用；享受误工补贴的人数、标准及数额；</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7</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项目资金使用情况</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村基本建设和公益事业建设的经费筹集方案、建设承包方案及项目资金使用和工程建</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设情况；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村级</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8</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村务公开</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惠民补贴</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国家惠农补贴、扶持农业开发和资助村集体等政策的落实情况</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河南省民政厅关</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于印发《河南省</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村务公开规范</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（试行）》的通</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知》</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固定时间公开公示</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行政村</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9</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民政公开</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扶贫开发、救灾救济、社会捐</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赠款物、农村最低生活保障、五保供养、优待抚恤、高龄补</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贴、残疾人两项补贴、农村医</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疗救助、专项经费的数量以及分配、使用等情况；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10</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社保公开</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新型农村合作医疗基金的缴纳和报销情况，农村养老保险的参保和发放情况；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村级</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11</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村务公开</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一事一议</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一事一议筹资筹劳的项目、范围、标准及实施情况；</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河南省民政厅关</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于印发《河南省</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村务公开规范</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（试行）》的通</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知》</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固定时间公开公示</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行政村</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12</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民主评议</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民主评议村民委员会成员、村民小组长情况以及其他村务</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管理人员情况；村民委员会成</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员的报酬与补贴情况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r w:rsidR="005C67C0" w:rsidTr="00D12D27">
        <w:trPr>
          <w:trHeight w:val="2050"/>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13</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村民会议</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村民会议或者村民代表会议</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讨论决定的其他事项及其实</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施情况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jc w:val="center"/>
        <w:rPr>
          <w:rFonts w:ascii="方正小标宋简体" w:eastAsia="方正小标宋简体" w:hAnsi="方正小标宋简体" w:cs="方正小标宋简体"/>
          <w:sz w:val="44"/>
          <w:szCs w:val="44"/>
        </w:rPr>
      </w:pPr>
    </w:p>
    <w:p w:rsidR="005C67C0" w:rsidRDefault="005C67C0">
      <w:pPr>
        <w:spacing w:line="600" w:lineRule="exact"/>
        <w:jc w:val="center"/>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村级</w:t>
            </w:r>
          </w:p>
        </w:tc>
      </w:tr>
      <w:tr w:rsidR="005C67C0" w:rsidTr="00D12D27">
        <w:trPr>
          <w:trHeight w:val="1631"/>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14</w:t>
            </w:r>
          </w:p>
        </w:tc>
        <w:tc>
          <w:tcPr>
            <w:tcW w:w="918"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村务公开</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村民提议公开事项</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经本村十分之一以上村民或者五分之一以上村民代表联名要求公开的事项</w:t>
            </w:r>
          </w:p>
        </w:tc>
        <w:tc>
          <w:tcPr>
            <w:tcW w:w="1180"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河南省民政厅关</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于印发《河南省</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村务公开规范</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（试行）》的通</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知》</w:t>
            </w:r>
          </w:p>
        </w:tc>
        <w:tc>
          <w:tcPr>
            <w:tcW w:w="147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固定时间公开公示</w:t>
            </w:r>
          </w:p>
        </w:tc>
        <w:tc>
          <w:tcPr>
            <w:tcW w:w="1128"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行政村</w:t>
            </w:r>
          </w:p>
        </w:tc>
        <w:tc>
          <w:tcPr>
            <w:tcW w:w="1559" w:type="dxa"/>
            <w:vMerge w:val="restart"/>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村公示栏（电子屏）</w:t>
            </w:r>
          </w:p>
        </w:tc>
        <w:tc>
          <w:tcPr>
            <w:tcW w:w="814"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restart"/>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restart"/>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r w:rsidR="005C67C0" w:rsidTr="00D12D27">
        <w:trPr>
          <w:trHeight w:val="1754"/>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15</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财务收支</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村各项收入和支出情况；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r w:rsidR="005C67C0" w:rsidTr="00D12D27">
        <w:trPr>
          <w:trHeight w:val="1149"/>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16</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财务审计</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村集体财务审计情况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r w:rsidR="005C67C0" w:rsidTr="00D12D27">
        <w:trPr>
          <w:trHeight w:val="1314"/>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17</w:t>
            </w:r>
          </w:p>
        </w:tc>
        <w:tc>
          <w:tcPr>
            <w:tcW w:w="918" w:type="dxa"/>
            <w:vMerge/>
            <w:vAlign w:val="center"/>
          </w:tcPr>
          <w:p w:rsidR="005C67C0" w:rsidRPr="00D12D27" w:rsidRDefault="005C67C0" w:rsidP="00D12D27">
            <w:pPr>
              <w:jc w:val="center"/>
              <w:rPr>
                <w:rFonts w:ascii="仿宋_GB2312" w:eastAsia="仿宋_GB2312" w:hAnsi="仿宋_GB2312" w:cs="仿宋_GB2312"/>
                <w:color w:val="424242"/>
                <w:sz w:val="24"/>
                <w:szCs w:val="24"/>
                <w:shd w:val="clear" w:color="auto" w:fill="FFFFFF"/>
              </w:rPr>
            </w:pP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计生人口变动</w:t>
            </w: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计划生育政策的落实和人口变动情况；</w:t>
            </w:r>
          </w:p>
        </w:tc>
        <w:tc>
          <w:tcPr>
            <w:tcW w:w="1180" w:type="dxa"/>
            <w:vMerge/>
            <w:vAlign w:val="center"/>
          </w:tcPr>
          <w:p w:rsidR="005C67C0" w:rsidRPr="00D12D27" w:rsidRDefault="005C67C0">
            <w:pPr>
              <w:rPr>
                <w:rFonts w:ascii="仿宋_GB2312" w:eastAsia="仿宋_GB2312" w:hAnsi="仿宋_GB2312" w:cs="仿宋_GB2312"/>
                <w:sz w:val="24"/>
                <w:szCs w:val="24"/>
              </w:rPr>
            </w:pPr>
          </w:p>
        </w:tc>
        <w:tc>
          <w:tcPr>
            <w:tcW w:w="1478" w:type="dxa"/>
            <w:vMerge/>
            <w:vAlign w:val="center"/>
          </w:tcPr>
          <w:p w:rsidR="005C67C0" w:rsidRPr="00D12D27" w:rsidRDefault="005C67C0">
            <w:pPr>
              <w:rPr>
                <w:rFonts w:ascii="仿宋_GB2312" w:eastAsia="仿宋_GB2312" w:hAnsi="仿宋_GB2312" w:cs="仿宋_GB2312"/>
                <w:sz w:val="24"/>
                <w:szCs w:val="24"/>
              </w:rPr>
            </w:pPr>
          </w:p>
        </w:tc>
        <w:tc>
          <w:tcPr>
            <w:tcW w:w="1128" w:type="dxa"/>
            <w:vMerge/>
            <w:vAlign w:val="center"/>
          </w:tcPr>
          <w:p w:rsidR="005C67C0" w:rsidRPr="00D12D27" w:rsidRDefault="005C67C0">
            <w:pPr>
              <w:rPr>
                <w:rFonts w:ascii="仿宋_GB2312" w:eastAsia="仿宋_GB2312" w:hAnsi="仿宋_GB2312" w:cs="仿宋_GB2312"/>
                <w:sz w:val="24"/>
                <w:szCs w:val="24"/>
              </w:rPr>
            </w:pPr>
          </w:p>
        </w:tc>
        <w:tc>
          <w:tcPr>
            <w:tcW w:w="1559" w:type="dxa"/>
            <w:vMerge/>
            <w:vAlign w:val="center"/>
          </w:tcPr>
          <w:p w:rsidR="005C67C0" w:rsidRPr="00D12D27" w:rsidRDefault="005C67C0">
            <w:pPr>
              <w:rPr>
                <w:rFonts w:ascii="仿宋_GB2312" w:eastAsia="仿宋_GB2312" w:hAnsi="仿宋_GB2312" w:cs="仿宋_GB2312"/>
                <w:sz w:val="24"/>
                <w:szCs w:val="24"/>
              </w:rPr>
            </w:pPr>
          </w:p>
        </w:tc>
        <w:tc>
          <w:tcPr>
            <w:tcW w:w="814"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1071"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653"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Merge/>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Merge/>
            <w:vAlign w:val="center"/>
          </w:tcPr>
          <w:p w:rsidR="005C67C0" w:rsidRPr="00D12D27" w:rsidRDefault="005C67C0" w:rsidP="00D12D27">
            <w:pPr>
              <w:jc w:val="center"/>
              <w:rPr>
                <w:rFonts w:ascii="仿宋_GB2312" w:eastAsia="仿宋_GB2312" w:hAnsi="仿宋_GB2312" w:cs="仿宋_GB2312"/>
                <w:sz w:val="24"/>
                <w:szCs w:val="24"/>
              </w:rPr>
            </w:pPr>
          </w:p>
        </w:tc>
      </w:tr>
    </w:tbl>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p w:rsidR="005C67C0" w:rsidRDefault="005C67C0">
      <w:pPr>
        <w:spacing w:line="600" w:lineRule="exact"/>
        <w:rPr>
          <w:rFonts w:ascii="方正小标宋简体" w:eastAsia="方正小标宋简体" w:hAnsi="方正小标宋简体" w:cs="方正小标宋简体"/>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918"/>
        <w:gridCol w:w="932"/>
        <w:gridCol w:w="2506"/>
        <w:gridCol w:w="1180"/>
        <w:gridCol w:w="1478"/>
        <w:gridCol w:w="1128"/>
        <w:gridCol w:w="1559"/>
        <w:gridCol w:w="814"/>
        <w:gridCol w:w="1071"/>
        <w:gridCol w:w="505"/>
        <w:gridCol w:w="653"/>
        <w:gridCol w:w="477"/>
        <w:gridCol w:w="457"/>
      </w:tblGrid>
      <w:tr w:rsidR="005C67C0" w:rsidTr="00D12D27">
        <w:trPr>
          <w:trHeight w:val="849"/>
        </w:trPr>
        <w:tc>
          <w:tcPr>
            <w:tcW w:w="49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序</w:t>
            </w: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号</w:t>
            </w:r>
          </w:p>
        </w:tc>
        <w:tc>
          <w:tcPr>
            <w:tcW w:w="1850"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公开事项</w:t>
            </w:r>
          </w:p>
        </w:tc>
        <w:tc>
          <w:tcPr>
            <w:tcW w:w="2506"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公开内容</w:t>
            </w:r>
          </w:p>
        </w:tc>
        <w:tc>
          <w:tcPr>
            <w:tcW w:w="1180"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依据</w:t>
            </w:r>
          </w:p>
        </w:tc>
        <w:tc>
          <w:tcPr>
            <w:tcW w:w="147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公开时限</w:t>
            </w:r>
          </w:p>
        </w:tc>
        <w:tc>
          <w:tcPr>
            <w:tcW w:w="1128"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主体</w:t>
            </w:r>
          </w:p>
        </w:tc>
        <w:tc>
          <w:tcPr>
            <w:tcW w:w="1559" w:type="dxa"/>
            <w:vMerge w:val="restart"/>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渠道</w:t>
            </w:r>
          </w:p>
        </w:tc>
        <w:tc>
          <w:tcPr>
            <w:tcW w:w="1885"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公开对象</w:t>
            </w:r>
          </w:p>
        </w:tc>
        <w:tc>
          <w:tcPr>
            <w:tcW w:w="1158"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方式</w:t>
            </w:r>
          </w:p>
        </w:tc>
        <w:tc>
          <w:tcPr>
            <w:tcW w:w="934" w:type="dxa"/>
            <w:gridSpan w:val="2"/>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公开层级</w:t>
            </w:r>
          </w:p>
        </w:tc>
      </w:tr>
      <w:tr w:rsidR="005C67C0" w:rsidTr="00D12D27">
        <w:tc>
          <w:tcPr>
            <w:tcW w:w="49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918"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一级事项</w:t>
            </w:r>
          </w:p>
        </w:tc>
        <w:tc>
          <w:tcPr>
            <w:tcW w:w="932"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二级</w:t>
            </w:r>
          </w:p>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事项</w:t>
            </w:r>
          </w:p>
        </w:tc>
        <w:tc>
          <w:tcPr>
            <w:tcW w:w="2506"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80"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47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128"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1559" w:type="dxa"/>
            <w:vMerge/>
            <w:vAlign w:val="center"/>
          </w:tcPr>
          <w:p w:rsidR="005C67C0" w:rsidRPr="00D12D27" w:rsidRDefault="005C67C0" w:rsidP="00D12D27">
            <w:pPr>
              <w:spacing w:line="360" w:lineRule="auto"/>
              <w:jc w:val="center"/>
              <w:rPr>
                <w:rFonts w:ascii="仿宋_GB2312" w:eastAsia="仿宋_GB2312" w:hAnsi="仿宋_GB2312" w:cs="仿宋_GB2312"/>
                <w:sz w:val="24"/>
                <w:szCs w:val="24"/>
              </w:rPr>
            </w:pPr>
          </w:p>
        </w:tc>
        <w:tc>
          <w:tcPr>
            <w:tcW w:w="814"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全社会</w:t>
            </w:r>
          </w:p>
        </w:tc>
        <w:tc>
          <w:tcPr>
            <w:tcW w:w="1071"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特定群体</w:t>
            </w:r>
          </w:p>
        </w:tc>
        <w:tc>
          <w:tcPr>
            <w:tcW w:w="505"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主动</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依申请</w:t>
            </w:r>
          </w:p>
        </w:tc>
        <w:tc>
          <w:tcPr>
            <w:tcW w:w="47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乡级</w:t>
            </w:r>
          </w:p>
        </w:tc>
        <w:tc>
          <w:tcPr>
            <w:tcW w:w="457" w:type="dxa"/>
            <w:vAlign w:val="center"/>
          </w:tcPr>
          <w:p w:rsidR="005C67C0" w:rsidRPr="00D12D27" w:rsidRDefault="005C67C0" w:rsidP="00D12D27">
            <w:pPr>
              <w:spacing w:line="360" w:lineRule="auto"/>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村级</w:t>
            </w:r>
          </w:p>
        </w:tc>
      </w:tr>
      <w:tr w:rsidR="005C67C0" w:rsidTr="00D12D27">
        <w:trPr>
          <w:trHeight w:val="1631"/>
        </w:trPr>
        <w:tc>
          <w:tcPr>
            <w:tcW w:w="496"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sz w:val="24"/>
                <w:szCs w:val="24"/>
              </w:rPr>
              <w:t>18</w:t>
            </w:r>
          </w:p>
        </w:tc>
        <w:tc>
          <w:tcPr>
            <w:tcW w:w="918"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color w:val="424242"/>
                <w:sz w:val="24"/>
                <w:szCs w:val="24"/>
                <w:shd w:val="clear" w:color="auto" w:fill="FFFFFF"/>
              </w:rPr>
              <w:t>财务公开</w:t>
            </w:r>
          </w:p>
        </w:tc>
        <w:tc>
          <w:tcPr>
            <w:tcW w:w="932" w:type="dxa"/>
            <w:vAlign w:val="center"/>
          </w:tcPr>
          <w:p w:rsidR="005C67C0" w:rsidRPr="00D12D27" w:rsidRDefault="005C67C0" w:rsidP="00D12D27">
            <w:pPr>
              <w:jc w:val="center"/>
              <w:rPr>
                <w:rFonts w:ascii="仿宋_GB2312" w:eastAsia="仿宋_GB2312" w:hAnsi="仿宋_GB2312" w:cs="仿宋_GB2312"/>
                <w:sz w:val="24"/>
                <w:szCs w:val="24"/>
              </w:rPr>
            </w:pPr>
          </w:p>
        </w:tc>
        <w:tc>
          <w:tcPr>
            <w:tcW w:w="2506"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村级经常性支出、临时性支出、专项资金支出及重点工程支出。</w:t>
            </w:r>
          </w:p>
        </w:tc>
        <w:tc>
          <w:tcPr>
            <w:tcW w:w="1180"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村合作经济组织</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财务制度</w:t>
            </w:r>
            <w:r w:rsidRPr="00D12D27">
              <w:rPr>
                <w:rFonts w:ascii="仿宋_GB2312" w:eastAsia="仿宋_GB2312" w:hAnsi="仿宋_GB2312" w:cs="仿宋_GB2312"/>
                <w:sz w:val="24"/>
                <w:szCs w:val="24"/>
              </w:rPr>
              <w:t>(</w:t>
            </w:r>
            <w:r w:rsidRPr="00D12D27">
              <w:rPr>
                <w:rFonts w:ascii="仿宋_GB2312" w:eastAsia="仿宋_GB2312" w:hAnsi="仿宋_GB2312" w:cs="仿宋_GB2312" w:hint="eastAsia"/>
                <w:sz w:val="24"/>
                <w:szCs w:val="24"/>
              </w:rPr>
              <w:t>试行</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、中共河</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南省纪委、河南</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省监察厅、河南</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省财政厅、河南</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省农业厅关于印</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发《关于在全省</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推行农村集体</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“三资”委托代</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理服务工作的意</w:t>
            </w:r>
            <w:r w:rsidRPr="00D12D27">
              <w:rPr>
                <w:rFonts w:ascii="仿宋_GB2312" w:eastAsia="仿宋_GB2312" w:hAnsi="仿宋_GB2312" w:cs="仿宋_GB2312"/>
                <w:sz w:val="24"/>
                <w:szCs w:val="24"/>
              </w:rPr>
              <w:t xml:space="preserve"> </w:t>
            </w:r>
            <w:r w:rsidRPr="00D12D27">
              <w:rPr>
                <w:rFonts w:ascii="仿宋_GB2312" w:eastAsia="仿宋_GB2312" w:hAnsi="仿宋_GB2312" w:cs="仿宋_GB2312" w:hint="eastAsia"/>
                <w:sz w:val="24"/>
                <w:szCs w:val="24"/>
              </w:rPr>
              <w:t>见》的通知</w:t>
            </w:r>
          </w:p>
        </w:tc>
        <w:tc>
          <w:tcPr>
            <w:tcW w:w="147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固定时间公开公示</w:t>
            </w:r>
          </w:p>
        </w:tc>
        <w:tc>
          <w:tcPr>
            <w:tcW w:w="1128"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行政村</w:t>
            </w:r>
          </w:p>
        </w:tc>
        <w:tc>
          <w:tcPr>
            <w:tcW w:w="1559" w:type="dxa"/>
            <w:vAlign w:val="center"/>
          </w:tcPr>
          <w:p w:rsidR="005C67C0" w:rsidRPr="00D12D27" w:rsidRDefault="005C67C0">
            <w:pP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村公示栏（电子屏）</w:t>
            </w:r>
          </w:p>
        </w:tc>
        <w:tc>
          <w:tcPr>
            <w:tcW w:w="814"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1071" w:type="dxa"/>
            <w:vAlign w:val="center"/>
          </w:tcPr>
          <w:p w:rsidR="005C67C0" w:rsidRPr="00D12D27" w:rsidRDefault="005C67C0" w:rsidP="00D12D27">
            <w:pPr>
              <w:jc w:val="center"/>
              <w:rPr>
                <w:rFonts w:ascii="仿宋_GB2312" w:eastAsia="仿宋_GB2312" w:hAnsi="仿宋_GB2312" w:cs="仿宋_GB2312"/>
                <w:sz w:val="24"/>
                <w:szCs w:val="24"/>
              </w:rPr>
            </w:pPr>
          </w:p>
        </w:tc>
        <w:tc>
          <w:tcPr>
            <w:tcW w:w="505"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c>
          <w:tcPr>
            <w:tcW w:w="653" w:type="dxa"/>
            <w:vAlign w:val="center"/>
          </w:tcPr>
          <w:p w:rsidR="005C67C0" w:rsidRPr="00D12D27" w:rsidRDefault="005C67C0" w:rsidP="00D12D27">
            <w:pPr>
              <w:jc w:val="center"/>
              <w:rPr>
                <w:rFonts w:ascii="仿宋_GB2312" w:eastAsia="仿宋_GB2312" w:hAnsi="仿宋_GB2312" w:cs="仿宋_GB2312"/>
                <w:sz w:val="24"/>
                <w:szCs w:val="24"/>
              </w:rPr>
            </w:pPr>
          </w:p>
        </w:tc>
        <w:tc>
          <w:tcPr>
            <w:tcW w:w="477" w:type="dxa"/>
            <w:vAlign w:val="center"/>
          </w:tcPr>
          <w:p w:rsidR="005C67C0" w:rsidRPr="00D12D27" w:rsidRDefault="005C67C0" w:rsidP="00D12D27">
            <w:pPr>
              <w:jc w:val="center"/>
              <w:rPr>
                <w:rFonts w:ascii="仿宋_GB2312" w:eastAsia="仿宋_GB2312" w:hAnsi="仿宋_GB2312" w:cs="仿宋_GB2312"/>
                <w:sz w:val="24"/>
                <w:szCs w:val="24"/>
              </w:rPr>
            </w:pPr>
          </w:p>
        </w:tc>
        <w:tc>
          <w:tcPr>
            <w:tcW w:w="457" w:type="dxa"/>
            <w:vAlign w:val="center"/>
          </w:tcPr>
          <w:p w:rsidR="005C67C0" w:rsidRPr="00D12D27" w:rsidRDefault="005C67C0" w:rsidP="00D12D27">
            <w:pPr>
              <w:jc w:val="center"/>
              <w:rPr>
                <w:rFonts w:ascii="仿宋_GB2312" w:eastAsia="仿宋_GB2312" w:hAnsi="仿宋_GB2312" w:cs="仿宋_GB2312"/>
                <w:sz w:val="24"/>
                <w:szCs w:val="24"/>
              </w:rPr>
            </w:pPr>
            <w:r w:rsidRPr="00D12D27">
              <w:rPr>
                <w:rFonts w:ascii="仿宋_GB2312" w:eastAsia="仿宋_GB2312" w:hAnsi="仿宋_GB2312" w:cs="仿宋_GB2312" w:hint="eastAsia"/>
                <w:sz w:val="24"/>
                <w:szCs w:val="24"/>
              </w:rPr>
              <w:t>√</w:t>
            </w:r>
          </w:p>
        </w:tc>
      </w:tr>
    </w:tbl>
    <w:p w:rsidR="005C67C0" w:rsidRDefault="005C67C0">
      <w:pPr>
        <w:spacing w:line="600" w:lineRule="exact"/>
        <w:rPr>
          <w:rFonts w:ascii="方正小标宋简体" w:eastAsia="方正小标宋简体" w:hAnsi="方正小标宋简体" w:cs="方正小标宋简体"/>
          <w:sz w:val="44"/>
          <w:szCs w:val="44"/>
        </w:rPr>
      </w:pPr>
    </w:p>
    <w:sectPr w:rsidR="005C67C0" w:rsidSect="00E91928">
      <w:footerReference w:type="default" r:id="rId8"/>
      <w:pgSz w:w="16838" w:h="11906" w:orient="landscape"/>
      <w:pgMar w:top="850" w:right="1440" w:bottom="1440" w:left="144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7C0" w:rsidRDefault="005C67C0" w:rsidP="00E91928">
      <w:r>
        <w:separator/>
      </w:r>
    </w:p>
  </w:endnote>
  <w:endnote w:type="continuationSeparator" w:id="0">
    <w:p w:rsidR="005C67C0" w:rsidRDefault="005C67C0" w:rsidP="00E919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auto"/>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C0" w:rsidRDefault="005C67C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5C67C0" w:rsidRDefault="005C67C0">
                <w:pPr>
                  <w:pStyle w:val="Footer"/>
                </w:pPr>
                <w:fldSimple w:instr=" PAGE  \* MERGEFORMAT ">
                  <w:r>
                    <w:rPr>
                      <w:noProof/>
                    </w:rPr>
                    <w:t>- 3 -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7C0" w:rsidRDefault="005C67C0">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filled="f" stroked="f" strokeweight=".5pt">
          <v:textbox style="mso-fit-shape-to-text:t" inset="0,0,0,0">
            <w:txbxContent>
              <w:p w:rsidR="005C67C0" w:rsidRDefault="005C67C0">
                <w:pPr>
                  <w:pStyle w:val="Foote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Pr>
                    <w:rFonts w:ascii="仿宋" w:eastAsia="仿宋" w:hAnsi="仿宋"/>
                    <w:noProof/>
                    <w:sz w:val="28"/>
                    <w:szCs w:val="28"/>
                  </w:rPr>
                  <w:t>- 4 -</w:t>
                </w:r>
                <w:r>
                  <w:rPr>
                    <w:rFonts w:ascii="仿宋" w:eastAsia="仿宋" w:hAnsi="仿宋"/>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7C0" w:rsidRDefault="005C67C0" w:rsidP="00E91928">
      <w:r>
        <w:separator/>
      </w:r>
    </w:p>
  </w:footnote>
  <w:footnote w:type="continuationSeparator" w:id="0">
    <w:p w:rsidR="005C67C0" w:rsidRDefault="005C67C0" w:rsidP="00E919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EAD611"/>
    <w:multiLevelType w:val="singleLevel"/>
    <w:tmpl w:val="96EAD611"/>
    <w:lvl w:ilvl="0">
      <w:start w:val="3"/>
      <w:numFmt w:val="decimal"/>
      <w:lvlText w:val="%1."/>
      <w:lvlJc w:val="left"/>
      <w:pPr>
        <w:tabs>
          <w:tab w:val="left" w:pos="312"/>
        </w:tabs>
      </w:pPr>
      <w:rPr>
        <w:rFonts w:cs="Times New Roman"/>
      </w:rPr>
    </w:lvl>
  </w:abstractNum>
  <w:abstractNum w:abstractNumId="1">
    <w:nsid w:val="BA4116D5"/>
    <w:multiLevelType w:val="singleLevel"/>
    <w:tmpl w:val="BA4116D5"/>
    <w:lvl w:ilvl="0">
      <w:start w:val="1"/>
      <w:numFmt w:val="decimal"/>
      <w:lvlText w:val="%1."/>
      <w:lvlJc w:val="left"/>
      <w:pPr>
        <w:tabs>
          <w:tab w:val="left" w:pos="312"/>
        </w:tabs>
      </w:pPr>
      <w:rPr>
        <w:rFonts w:cs="Times New Roman"/>
      </w:rPr>
    </w:lvl>
  </w:abstractNum>
  <w:abstractNum w:abstractNumId="2">
    <w:nsid w:val="F73CBC69"/>
    <w:multiLevelType w:val="singleLevel"/>
    <w:tmpl w:val="F73CBC69"/>
    <w:lvl w:ilvl="0">
      <w:start w:val="1"/>
      <w:numFmt w:val="decimal"/>
      <w:lvlText w:val="%1."/>
      <w:lvlJc w:val="left"/>
      <w:pPr>
        <w:tabs>
          <w:tab w:val="left" w:pos="312"/>
        </w:tabs>
      </w:pPr>
      <w:rPr>
        <w:rFonts w:cs="Times New Roman"/>
      </w:rPr>
    </w:lvl>
  </w:abstractNum>
  <w:abstractNum w:abstractNumId="3">
    <w:nsid w:val="601C7453"/>
    <w:multiLevelType w:val="singleLevel"/>
    <w:tmpl w:val="601C7453"/>
    <w:lvl w:ilvl="0">
      <w:start w:val="1"/>
      <w:numFmt w:val="decimal"/>
      <w:lvlText w:val="%1."/>
      <w:lvlJc w:val="left"/>
      <w:pPr>
        <w:tabs>
          <w:tab w:val="left" w:pos="312"/>
        </w:tabs>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135471"/>
    <w:rsid w:val="00172A27"/>
    <w:rsid w:val="005C67C0"/>
    <w:rsid w:val="005D084D"/>
    <w:rsid w:val="00D12D27"/>
    <w:rsid w:val="00E91928"/>
    <w:rsid w:val="00F10508"/>
    <w:rsid w:val="018E13DF"/>
    <w:rsid w:val="046F0C11"/>
    <w:rsid w:val="0691336D"/>
    <w:rsid w:val="072C3150"/>
    <w:rsid w:val="081E1D31"/>
    <w:rsid w:val="0A3420BD"/>
    <w:rsid w:val="0F85797C"/>
    <w:rsid w:val="133E7BBC"/>
    <w:rsid w:val="1BC51347"/>
    <w:rsid w:val="1DA7141C"/>
    <w:rsid w:val="1E565D96"/>
    <w:rsid w:val="21203776"/>
    <w:rsid w:val="240C0892"/>
    <w:rsid w:val="284E0D8B"/>
    <w:rsid w:val="28E31D8C"/>
    <w:rsid w:val="2C7C13B4"/>
    <w:rsid w:val="30C00A3B"/>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510714E8"/>
    <w:rsid w:val="516D32B9"/>
    <w:rsid w:val="5176156D"/>
    <w:rsid w:val="53FB351F"/>
    <w:rsid w:val="55B9316C"/>
    <w:rsid w:val="55EF068A"/>
    <w:rsid w:val="5719627E"/>
    <w:rsid w:val="5D675909"/>
    <w:rsid w:val="5F2F71F0"/>
    <w:rsid w:val="65474321"/>
    <w:rsid w:val="661E11D5"/>
    <w:rsid w:val="67E32D02"/>
    <w:rsid w:val="67E914E2"/>
    <w:rsid w:val="69B81DB3"/>
    <w:rsid w:val="69FA677A"/>
    <w:rsid w:val="6A865AD9"/>
    <w:rsid w:val="6C44392F"/>
    <w:rsid w:val="6F1C64C9"/>
    <w:rsid w:val="715B316C"/>
    <w:rsid w:val="71705A56"/>
    <w:rsid w:val="726C5118"/>
    <w:rsid w:val="74B60A47"/>
    <w:rsid w:val="75765A5D"/>
    <w:rsid w:val="772344C1"/>
    <w:rsid w:val="789D102D"/>
    <w:rsid w:val="78EC07A3"/>
    <w:rsid w:val="79FA3E43"/>
    <w:rsid w:val="7AD07DA0"/>
    <w:rsid w:val="7B517650"/>
    <w:rsid w:val="7E860A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928"/>
    <w:pPr>
      <w:widowControl w:val="0"/>
      <w:jc w:val="both"/>
    </w:pPr>
    <w:rPr>
      <w:rFonts w:ascii="Calibri" w:hAnsi="Calibri" w:cs="仿宋"/>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192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CD1617"/>
    <w:rPr>
      <w:rFonts w:ascii="Calibri" w:hAnsi="Calibri" w:cs="仿宋"/>
      <w:sz w:val="18"/>
      <w:szCs w:val="18"/>
    </w:rPr>
  </w:style>
  <w:style w:type="paragraph" w:styleId="Header">
    <w:name w:val="header"/>
    <w:basedOn w:val="Normal"/>
    <w:link w:val="HeaderChar"/>
    <w:uiPriority w:val="99"/>
    <w:rsid w:val="00E9192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CD1617"/>
    <w:rPr>
      <w:rFonts w:ascii="Calibri" w:hAnsi="Calibri" w:cs="仿宋"/>
      <w:sz w:val="18"/>
      <w:szCs w:val="18"/>
    </w:rPr>
  </w:style>
  <w:style w:type="table" w:styleId="TableGrid">
    <w:name w:val="Table Grid"/>
    <w:basedOn w:val="TableNormal"/>
    <w:uiPriority w:val="99"/>
    <w:rsid w:val="00E9192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31</Pages>
  <Words>1544</Words>
  <Characters>8801</Characters>
  <Application>Microsoft Office Outlook</Application>
  <DocSecurity>0</DocSecurity>
  <Lines>0</Lines>
  <Paragraphs>0</Paragraphs>
  <ScaleCrop>false</ScaleCrop>
  <Company>Kingsoft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缘份</dc:creator>
  <cp:keywords/>
  <dc:description/>
  <cp:lastModifiedBy>USER</cp:lastModifiedBy>
  <cp:revision>2</cp:revision>
  <dcterms:created xsi:type="dcterms:W3CDTF">2014-10-29T12:08:00Z</dcterms:created>
  <dcterms:modified xsi:type="dcterms:W3CDTF">2020-11-24T01:46:00Z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