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6A" w:rsidRPr="007D1E4A" w:rsidRDefault="007C7E6A" w:rsidP="007C7E6A">
      <w:pPr>
        <w:spacing w:line="600" w:lineRule="exact"/>
        <w:jc w:val="center"/>
        <w:rPr>
          <w:rFonts w:eastAsia="方正小标宋简体"/>
          <w:color w:val="auto"/>
          <w:sz w:val="44"/>
          <w:szCs w:val="44"/>
        </w:rPr>
      </w:pPr>
      <w:r w:rsidRPr="007D1E4A">
        <w:rPr>
          <w:rFonts w:eastAsia="方正小标宋简体"/>
          <w:color w:val="auto"/>
          <w:sz w:val="44"/>
          <w:szCs w:val="44"/>
        </w:rPr>
        <w:t>关于宜阳县</w:t>
      </w:r>
      <w:r>
        <w:rPr>
          <w:rFonts w:eastAsia="方正小标宋简体"/>
          <w:color w:val="auto"/>
          <w:sz w:val="44"/>
          <w:szCs w:val="44"/>
        </w:rPr>
        <w:t>201</w:t>
      </w:r>
      <w:r>
        <w:rPr>
          <w:rFonts w:eastAsia="方正小标宋简体" w:hint="eastAsia"/>
          <w:color w:val="auto"/>
          <w:sz w:val="44"/>
          <w:szCs w:val="44"/>
        </w:rPr>
        <w:t>9</w:t>
      </w:r>
      <w:r w:rsidRPr="007D1E4A">
        <w:rPr>
          <w:rFonts w:eastAsia="方正小标宋简体"/>
          <w:color w:val="auto"/>
          <w:sz w:val="44"/>
          <w:szCs w:val="44"/>
        </w:rPr>
        <w:t>年财政决算和</w:t>
      </w:r>
    </w:p>
    <w:p w:rsidR="007C7E6A" w:rsidRPr="007D1E4A" w:rsidRDefault="007C7E6A" w:rsidP="007C7E6A">
      <w:pPr>
        <w:spacing w:line="600" w:lineRule="exact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20</w:t>
      </w:r>
      <w:r>
        <w:rPr>
          <w:rFonts w:eastAsia="方正小标宋简体" w:hint="eastAsia"/>
          <w:color w:val="auto"/>
          <w:sz w:val="44"/>
          <w:szCs w:val="44"/>
        </w:rPr>
        <w:t>20</w:t>
      </w:r>
      <w:r w:rsidRPr="007D1E4A">
        <w:rPr>
          <w:rFonts w:eastAsia="方正小标宋简体"/>
          <w:color w:val="auto"/>
          <w:sz w:val="44"/>
          <w:szCs w:val="44"/>
        </w:rPr>
        <w:t>年上半年财政预算执行情况的报告</w:t>
      </w:r>
    </w:p>
    <w:p w:rsidR="007C7E6A" w:rsidRPr="000F39DA" w:rsidRDefault="00700C5B" w:rsidP="007C7E6A">
      <w:pPr>
        <w:spacing w:line="600" w:lineRule="exact"/>
        <w:jc w:val="center"/>
        <w:rPr>
          <w:rFonts w:eastAsia="楷体_GB2312"/>
          <w:color w:val="auto"/>
          <w:sz w:val="28"/>
          <w:szCs w:val="32"/>
        </w:rPr>
      </w:pPr>
      <w:r w:rsidRPr="000F39DA">
        <w:rPr>
          <w:rFonts w:eastAsia="楷体_GB2312"/>
          <w:color w:val="auto"/>
          <w:sz w:val="28"/>
          <w:szCs w:val="32"/>
        </w:rPr>
        <w:t>—</w:t>
      </w:r>
      <w:r w:rsidR="007C7E6A" w:rsidRPr="000F39DA">
        <w:rPr>
          <w:rFonts w:eastAsia="楷体_GB2312"/>
          <w:color w:val="auto"/>
          <w:sz w:val="28"/>
          <w:szCs w:val="32"/>
        </w:rPr>
        <w:t>20</w:t>
      </w:r>
      <w:r w:rsidR="00D02E16" w:rsidRPr="000F39DA">
        <w:rPr>
          <w:rFonts w:eastAsia="楷体_GB2312" w:hint="eastAsia"/>
          <w:color w:val="auto"/>
          <w:sz w:val="28"/>
          <w:szCs w:val="32"/>
        </w:rPr>
        <w:t>20</w:t>
      </w:r>
      <w:r w:rsidR="007C7E6A" w:rsidRPr="000F39DA">
        <w:rPr>
          <w:rFonts w:eastAsia="楷体_GB2312"/>
          <w:color w:val="auto"/>
          <w:sz w:val="28"/>
          <w:szCs w:val="32"/>
        </w:rPr>
        <w:t>年</w:t>
      </w:r>
      <w:r w:rsidR="00D02E16" w:rsidRPr="000F39DA">
        <w:rPr>
          <w:rFonts w:eastAsia="楷体_GB2312" w:hint="eastAsia"/>
          <w:color w:val="auto"/>
          <w:sz w:val="28"/>
          <w:szCs w:val="32"/>
        </w:rPr>
        <w:t>8</w:t>
      </w:r>
      <w:r w:rsidR="00D02E16" w:rsidRPr="000F39DA">
        <w:rPr>
          <w:rFonts w:eastAsia="楷体_GB2312" w:hint="eastAsia"/>
          <w:color w:val="auto"/>
          <w:sz w:val="28"/>
          <w:szCs w:val="32"/>
        </w:rPr>
        <w:t>月</w:t>
      </w:r>
      <w:r w:rsidR="00D02E16" w:rsidRPr="000F39DA">
        <w:rPr>
          <w:rFonts w:eastAsia="楷体_GB2312" w:hint="eastAsia"/>
          <w:color w:val="auto"/>
          <w:sz w:val="28"/>
          <w:szCs w:val="32"/>
        </w:rPr>
        <w:t>2</w:t>
      </w:r>
      <w:r w:rsidR="00E82B6E">
        <w:rPr>
          <w:rFonts w:eastAsia="楷体_GB2312" w:hint="eastAsia"/>
          <w:color w:val="auto"/>
          <w:sz w:val="28"/>
          <w:szCs w:val="32"/>
        </w:rPr>
        <w:t>6</w:t>
      </w:r>
      <w:r w:rsidR="007C7E6A" w:rsidRPr="000F39DA">
        <w:rPr>
          <w:rFonts w:eastAsia="楷体_GB2312"/>
          <w:color w:val="auto"/>
          <w:sz w:val="28"/>
          <w:szCs w:val="32"/>
        </w:rPr>
        <w:t>日在县十</w:t>
      </w:r>
      <w:r w:rsidR="007C7E6A" w:rsidRPr="000F39DA">
        <w:rPr>
          <w:rFonts w:eastAsia="楷体_GB2312" w:hint="eastAsia"/>
          <w:color w:val="auto"/>
          <w:sz w:val="28"/>
          <w:szCs w:val="32"/>
        </w:rPr>
        <w:t>四</w:t>
      </w:r>
      <w:r w:rsidR="007C7E6A" w:rsidRPr="000F39DA">
        <w:rPr>
          <w:rFonts w:eastAsia="楷体_GB2312"/>
          <w:color w:val="auto"/>
          <w:sz w:val="28"/>
          <w:szCs w:val="32"/>
        </w:rPr>
        <w:t>届人大常委会第</w:t>
      </w:r>
      <w:r w:rsidR="007C7E6A" w:rsidRPr="000F39DA">
        <w:rPr>
          <w:rFonts w:eastAsia="楷体_GB2312" w:hint="eastAsia"/>
          <w:color w:val="auto"/>
          <w:sz w:val="28"/>
          <w:szCs w:val="32"/>
        </w:rPr>
        <w:t>二十</w:t>
      </w:r>
      <w:r w:rsidRPr="000F39DA">
        <w:rPr>
          <w:rFonts w:eastAsia="楷体_GB2312" w:hint="eastAsia"/>
          <w:color w:val="auto"/>
          <w:sz w:val="28"/>
          <w:szCs w:val="32"/>
        </w:rPr>
        <w:t>六</w:t>
      </w:r>
      <w:r w:rsidR="007C7E6A" w:rsidRPr="000F39DA">
        <w:rPr>
          <w:rFonts w:eastAsia="楷体_GB2312"/>
          <w:color w:val="auto"/>
          <w:sz w:val="28"/>
          <w:szCs w:val="32"/>
        </w:rPr>
        <w:t>次会议上</w:t>
      </w:r>
    </w:p>
    <w:p w:rsidR="007C7E6A" w:rsidRPr="000F39DA" w:rsidRDefault="007C7E6A" w:rsidP="007C7E6A">
      <w:pPr>
        <w:spacing w:line="600" w:lineRule="exact"/>
        <w:jc w:val="center"/>
        <w:rPr>
          <w:rFonts w:eastAsia="楷体_GB2312"/>
          <w:color w:val="auto"/>
          <w:sz w:val="28"/>
          <w:szCs w:val="32"/>
        </w:rPr>
      </w:pPr>
      <w:r w:rsidRPr="000F39DA">
        <w:rPr>
          <w:rFonts w:eastAsia="楷体_GB2312"/>
          <w:color w:val="auto"/>
          <w:sz w:val="28"/>
          <w:szCs w:val="32"/>
        </w:rPr>
        <w:t>县财政局局长</w:t>
      </w:r>
      <w:r w:rsidRPr="000F39DA">
        <w:rPr>
          <w:rFonts w:eastAsia="楷体_GB2312"/>
          <w:color w:val="auto"/>
          <w:sz w:val="28"/>
          <w:szCs w:val="32"/>
        </w:rPr>
        <w:t xml:space="preserve">  </w:t>
      </w:r>
      <w:r w:rsidRPr="000F39DA">
        <w:rPr>
          <w:rFonts w:eastAsia="楷体_GB2312" w:hint="eastAsia"/>
          <w:color w:val="auto"/>
          <w:sz w:val="28"/>
          <w:szCs w:val="32"/>
        </w:rPr>
        <w:t>张宏波</w:t>
      </w:r>
    </w:p>
    <w:p w:rsidR="007C7E6A" w:rsidRPr="007D1E4A" w:rsidRDefault="007C7E6A" w:rsidP="007C7E6A">
      <w:pPr>
        <w:spacing w:line="600" w:lineRule="exact"/>
        <w:rPr>
          <w:rFonts w:eastAsia="仿宋_GB2312"/>
          <w:color w:val="auto"/>
          <w:sz w:val="32"/>
          <w:szCs w:val="32"/>
        </w:rPr>
      </w:pPr>
      <w:r w:rsidRPr="007D1E4A">
        <w:rPr>
          <w:rFonts w:eastAsia="仿宋_GB2312"/>
          <w:color w:val="auto"/>
          <w:sz w:val="32"/>
          <w:szCs w:val="32"/>
        </w:rPr>
        <w:t>主任、各位副主任、各位委员：</w:t>
      </w:r>
    </w:p>
    <w:p w:rsidR="007C7E6A" w:rsidRPr="007D1E4A" w:rsidRDefault="007C7E6A" w:rsidP="007C7E6A">
      <w:pPr>
        <w:spacing w:line="600" w:lineRule="exact"/>
        <w:ind w:firstLineChars="200" w:firstLine="640"/>
        <w:rPr>
          <w:rFonts w:eastAsia="仿宋_GB2312"/>
          <w:color w:val="auto"/>
          <w:sz w:val="32"/>
          <w:szCs w:val="32"/>
        </w:rPr>
      </w:pPr>
      <w:r w:rsidRPr="007D1E4A">
        <w:rPr>
          <w:rFonts w:eastAsia="仿宋_GB2312"/>
          <w:color w:val="auto"/>
          <w:sz w:val="32"/>
          <w:szCs w:val="32"/>
        </w:rPr>
        <w:t>我受县政府委托，向会议报告</w:t>
      </w:r>
      <w:r w:rsidRPr="007D1E4A">
        <w:rPr>
          <w:rFonts w:eastAsia="仿宋_GB2312"/>
          <w:color w:val="auto"/>
          <w:sz w:val="32"/>
          <w:szCs w:val="32"/>
        </w:rPr>
        <w:t>201</w:t>
      </w:r>
      <w:r w:rsidR="00700C5B">
        <w:rPr>
          <w:rFonts w:eastAsia="仿宋_GB2312" w:hint="eastAsia"/>
          <w:color w:val="auto"/>
          <w:sz w:val="32"/>
          <w:szCs w:val="32"/>
        </w:rPr>
        <w:t>9</w:t>
      </w:r>
      <w:r w:rsidRPr="007D1E4A">
        <w:rPr>
          <w:rFonts w:eastAsia="仿宋_GB2312"/>
          <w:color w:val="auto"/>
          <w:sz w:val="32"/>
          <w:szCs w:val="32"/>
        </w:rPr>
        <w:t>年财政决算和</w:t>
      </w:r>
      <w:r w:rsidR="00700C5B">
        <w:rPr>
          <w:rFonts w:eastAsia="仿宋_GB2312"/>
          <w:color w:val="auto"/>
          <w:sz w:val="32"/>
          <w:szCs w:val="32"/>
        </w:rPr>
        <w:t>20</w:t>
      </w:r>
      <w:r w:rsidR="00700C5B">
        <w:rPr>
          <w:rFonts w:eastAsia="仿宋_GB2312" w:hint="eastAsia"/>
          <w:color w:val="auto"/>
          <w:sz w:val="32"/>
          <w:szCs w:val="32"/>
        </w:rPr>
        <w:t>20</w:t>
      </w:r>
      <w:r w:rsidRPr="007D1E4A">
        <w:rPr>
          <w:rFonts w:eastAsia="仿宋_GB2312"/>
          <w:color w:val="auto"/>
          <w:sz w:val="32"/>
          <w:szCs w:val="32"/>
        </w:rPr>
        <w:t>年上半年财政预算执行情况，请予审议。</w:t>
      </w:r>
    </w:p>
    <w:p w:rsidR="00E26E64" w:rsidRPr="007D1E4A" w:rsidRDefault="00E26E64" w:rsidP="00ED0646">
      <w:pPr>
        <w:spacing w:line="600" w:lineRule="exact"/>
        <w:ind w:firstLineChars="200" w:firstLine="640"/>
        <w:rPr>
          <w:rFonts w:eastAsia="黑体"/>
          <w:color w:val="auto"/>
          <w:sz w:val="32"/>
          <w:szCs w:val="32"/>
        </w:rPr>
      </w:pPr>
      <w:r w:rsidRPr="007D1E4A">
        <w:rPr>
          <w:rFonts w:eastAsia="黑体"/>
          <w:color w:val="auto"/>
          <w:sz w:val="32"/>
          <w:szCs w:val="32"/>
        </w:rPr>
        <w:t>一、</w:t>
      </w:r>
      <w:r>
        <w:rPr>
          <w:rFonts w:eastAsia="黑体"/>
          <w:color w:val="auto"/>
          <w:sz w:val="32"/>
          <w:szCs w:val="32"/>
        </w:rPr>
        <w:t>201</w:t>
      </w:r>
      <w:r>
        <w:rPr>
          <w:rFonts w:eastAsia="黑体" w:hint="eastAsia"/>
          <w:color w:val="auto"/>
          <w:sz w:val="32"/>
          <w:szCs w:val="32"/>
        </w:rPr>
        <w:t>9</w:t>
      </w:r>
      <w:r w:rsidRPr="007D1E4A">
        <w:rPr>
          <w:rFonts w:eastAsia="黑体"/>
          <w:color w:val="auto"/>
          <w:sz w:val="32"/>
          <w:szCs w:val="32"/>
        </w:rPr>
        <w:t>年财政决算情况</w:t>
      </w:r>
    </w:p>
    <w:p w:rsidR="00E26E64" w:rsidRPr="00B75E43" w:rsidRDefault="00E26E64" w:rsidP="00E26E64">
      <w:pPr>
        <w:pStyle w:val="p0"/>
        <w:spacing w:line="580" w:lineRule="exact"/>
        <w:ind w:firstLine="64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B75E43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B75E43">
        <w:rPr>
          <w:rFonts w:ascii="Times New Roman" w:eastAsia="仿宋_GB2312" w:hAnsi="Times New Roman" w:cs="Times New Roman" w:hint="eastAsia"/>
          <w:sz w:val="32"/>
          <w:szCs w:val="32"/>
        </w:rPr>
        <w:t>年，面对错综复杂的各种风险挑战，在县委的坚强领导下，在县人大的监督指导下，我们坚持以习近平新时代中国特色社会主义思想为指导，全面贯彻党的十九大和十九届二中、三中、四中全会精神，</w:t>
      </w:r>
      <w:r w:rsidR="00A3198F" w:rsidRPr="00A21BBF">
        <w:rPr>
          <w:rFonts w:eastAsia="仿宋_GB2312" w:hint="eastAsia"/>
          <w:sz w:val="32"/>
          <w:szCs w:val="32"/>
        </w:rPr>
        <w:t>认真落实县十四届人大</w:t>
      </w:r>
      <w:r w:rsidR="001C0B2F" w:rsidRPr="00A21BBF">
        <w:rPr>
          <w:rFonts w:eastAsia="仿宋_GB2312" w:hint="eastAsia"/>
          <w:sz w:val="32"/>
          <w:szCs w:val="32"/>
        </w:rPr>
        <w:t>四</w:t>
      </w:r>
      <w:r w:rsidR="00A3198F" w:rsidRPr="00A21BBF">
        <w:rPr>
          <w:rFonts w:eastAsia="仿宋_GB2312" w:hint="eastAsia"/>
          <w:sz w:val="32"/>
          <w:szCs w:val="32"/>
        </w:rPr>
        <w:t>次会议要求，</w:t>
      </w:r>
      <w:r w:rsidR="000F5764">
        <w:rPr>
          <w:rFonts w:ascii="Times New Roman" w:eastAsia="仿宋_GB2312" w:hAnsi="Times New Roman" w:cs="Times New Roman" w:hint="eastAsia"/>
          <w:sz w:val="32"/>
          <w:szCs w:val="32"/>
        </w:rPr>
        <w:t>实施</w:t>
      </w:r>
      <w:r w:rsidRPr="00A21BBF">
        <w:rPr>
          <w:rFonts w:ascii="Times New Roman" w:eastAsia="仿宋_GB2312" w:hAnsi="Times New Roman" w:cs="Times New Roman" w:hint="eastAsia"/>
          <w:sz w:val="32"/>
          <w:szCs w:val="32"/>
        </w:rPr>
        <w:t>积极的财政</w:t>
      </w:r>
      <w:r w:rsidRPr="00B75E43">
        <w:rPr>
          <w:rFonts w:ascii="Times New Roman" w:eastAsia="仿宋_GB2312" w:hAnsi="Times New Roman" w:cs="Times New Roman" w:hint="eastAsia"/>
          <w:sz w:val="32"/>
          <w:szCs w:val="32"/>
        </w:rPr>
        <w:t>政策，扎实推进</w:t>
      </w:r>
      <w:r w:rsidRPr="00B75E4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B75E43">
        <w:rPr>
          <w:rFonts w:ascii="Times New Roman" w:eastAsia="仿宋_GB2312" w:hAnsi="Times New Roman" w:cs="Times New Roman" w:hint="eastAsia"/>
          <w:sz w:val="32"/>
          <w:szCs w:val="32"/>
        </w:rPr>
        <w:t>稳增长、促改革、调结构、惠民生、防风险、保稳定</w:t>
      </w:r>
      <w:r w:rsidRPr="00B75E4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B75E43">
        <w:rPr>
          <w:rFonts w:ascii="Times New Roman" w:eastAsia="仿宋_GB2312" w:hAnsi="Times New Roman" w:cs="Times New Roman" w:hint="eastAsia"/>
          <w:sz w:val="32"/>
          <w:szCs w:val="32"/>
        </w:rPr>
        <w:t>工作，财政运行保持良好态势。</w:t>
      </w:r>
    </w:p>
    <w:p w:rsidR="00E26E64" w:rsidRDefault="00E26E64" w:rsidP="00E26E64">
      <w:pPr>
        <w:numPr>
          <w:ilvl w:val="0"/>
          <w:numId w:val="1"/>
        </w:numPr>
        <w:spacing w:line="600" w:lineRule="exact"/>
        <w:rPr>
          <w:rFonts w:eastAsia="楷体_GB2312"/>
          <w:b/>
          <w:color w:val="auto"/>
          <w:sz w:val="32"/>
          <w:szCs w:val="32"/>
        </w:rPr>
      </w:pPr>
      <w:r w:rsidRPr="007D1E4A">
        <w:rPr>
          <w:rFonts w:eastAsia="楷体_GB2312"/>
          <w:b/>
          <w:color w:val="auto"/>
          <w:sz w:val="32"/>
          <w:szCs w:val="32"/>
        </w:rPr>
        <w:t>一般公共预算</w:t>
      </w:r>
      <w:r>
        <w:rPr>
          <w:rFonts w:eastAsia="楷体_GB2312" w:hint="eastAsia"/>
          <w:b/>
          <w:color w:val="auto"/>
          <w:sz w:val="32"/>
          <w:szCs w:val="32"/>
        </w:rPr>
        <w:t>收支决算情况</w:t>
      </w:r>
    </w:p>
    <w:p w:rsidR="00E26E64" w:rsidRDefault="00E26E64" w:rsidP="00E26E64">
      <w:pPr>
        <w:spacing w:line="600" w:lineRule="exact"/>
        <w:rPr>
          <w:rFonts w:eastAsia="楷体_GB2312"/>
          <w:b/>
          <w:color w:val="auto"/>
          <w:sz w:val="32"/>
          <w:szCs w:val="32"/>
        </w:rPr>
      </w:pPr>
      <w:r>
        <w:rPr>
          <w:rFonts w:eastAsia="楷体_GB2312" w:hint="eastAsia"/>
          <w:b/>
          <w:color w:val="auto"/>
          <w:sz w:val="32"/>
          <w:szCs w:val="32"/>
        </w:rPr>
        <w:t xml:space="preserve">      1</w:t>
      </w:r>
      <w:r>
        <w:rPr>
          <w:rFonts w:eastAsia="楷体_GB2312" w:hint="eastAsia"/>
          <w:b/>
          <w:color w:val="auto"/>
          <w:sz w:val="32"/>
          <w:szCs w:val="32"/>
        </w:rPr>
        <w:t>、</w:t>
      </w:r>
      <w:r w:rsidRPr="007D1E4A">
        <w:rPr>
          <w:rFonts w:eastAsia="楷体_GB2312"/>
          <w:b/>
          <w:color w:val="auto"/>
          <w:sz w:val="32"/>
          <w:szCs w:val="32"/>
        </w:rPr>
        <w:t>一般公共预算</w:t>
      </w:r>
      <w:r>
        <w:rPr>
          <w:rFonts w:eastAsia="楷体_GB2312" w:hint="eastAsia"/>
          <w:b/>
          <w:color w:val="auto"/>
          <w:sz w:val="32"/>
          <w:szCs w:val="32"/>
        </w:rPr>
        <w:t>收入</w:t>
      </w:r>
    </w:p>
    <w:p w:rsidR="00143B1F" w:rsidRDefault="00E26E64" w:rsidP="00143B1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D1E4A">
        <w:rPr>
          <w:rFonts w:eastAsia="仿宋_GB2312"/>
          <w:color w:val="auto"/>
          <w:sz w:val="32"/>
          <w:szCs w:val="32"/>
        </w:rPr>
        <w:t>201</w:t>
      </w:r>
      <w:r w:rsidR="00A3198F">
        <w:rPr>
          <w:rFonts w:eastAsia="仿宋_GB2312" w:hint="eastAsia"/>
          <w:color w:val="auto"/>
          <w:sz w:val="32"/>
          <w:szCs w:val="32"/>
        </w:rPr>
        <w:t>9</w:t>
      </w:r>
      <w:r w:rsidRPr="007D1E4A">
        <w:rPr>
          <w:rFonts w:eastAsia="仿宋_GB2312"/>
          <w:color w:val="auto"/>
          <w:sz w:val="32"/>
          <w:szCs w:val="32"/>
        </w:rPr>
        <w:t>年，</w:t>
      </w:r>
      <w:r>
        <w:rPr>
          <w:rFonts w:eastAsia="仿宋_GB2312" w:hint="eastAsia"/>
          <w:sz w:val="32"/>
          <w:szCs w:val="32"/>
        </w:rPr>
        <w:t>县十四届人大</w:t>
      </w:r>
      <w:r w:rsidR="00143B1F">
        <w:rPr>
          <w:rFonts w:eastAsia="仿宋_GB2312" w:hint="eastAsia"/>
          <w:sz w:val="32"/>
          <w:szCs w:val="32"/>
        </w:rPr>
        <w:t>四</w:t>
      </w:r>
      <w:r>
        <w:rPr>
          <w:rFonts w:eastAsia="仿宋_GB2312" w:hint="eastAsia"/>
          <w:sz w:val="32"/>
          <w:szCs w:val="32"/>
        </w:rPr>
        <w:t>次会议批准的全县一般公共预算收入预算为</w:t>
      </w:r>
      <w:r>
        <w:rPr>
          <w:rFonts w:eastAsia="仿宋_GB2312" w:hint="eastAsia"/>
          <w:sz w:val="32"/>
          <w:szCs w:val="32"/>
        </w:rPr>
        <w:t>1</w:t>
      </w:r>
      <w:r w:rsidR="00143B1F">
        <w:rPr>
          <w:rFonts w:eastAsia="仿宋_GB2312" w:hint="eastAsia"/>
          <w:sz w:val="32"/>
          <w:szCs w:val="32"/>
        </w:rPr>
        <w:t>380</w:t>
      </w:r>
      <w:r>
        <w:rPr>
          <w:rFonts w:eastAsia="仿宋_GB2312" w:hint="eastAsia"/>
          <w:sz w:val="32"/>
          <w:szCs w:val="32"/>
        </w:rPr>
        <w:t>00</w:t>
      </w:r>
      <w:r>
        <w:rPr>
          <w:rFonts w:eastAsia="仿宋_GB2312" w:hint="eastAsia"/>
          <w:sz w:val="32"/>
          <w:szCs w:val="32"/>
        </w:rPr>
        <w:t>万元，</w:t>
      </w:r>
      <w:r w:rsidR="00143B1F" w:rsidRPr="00B75E43">
        <w:rPr>
          <w:rFonts w:eastAsia="仿宋_GB2312" w:hint="eastAsia"/>
          <w:sz w:val="32"/>
          <w:szCs w:val="32"/>
        </w:rPr>
        <w:t>实际完成</w:t>
      </w:r>
      <w:r w:rsidR="00143B1F" w:rsidRPr="00B75E43">
        <w:rPr>
          <w:rFonts w:eastAsia="仿宋_GB2312"/>
          <w:sz w:val="32"/>
          <w:szCs w:val="32"/>
        </w:rPr>
        <w:t>138699</w:t>
      </w:r>
      <w:r w:rsidR="00143B1F" w:rsidRPr="00B75E43">
        <w:rPr>
          <w:rFonts w:eastAsia="仿宋_GB2312" w:hint="eastAsia"/>
          <w:sz w:val="32"/>
          <w:szCs w:val="32"/>
        </w:rPr>
        <w:t>万元，为预算的</w:t>
      </w:r>
      <w:r w:rsidR="00143B1F" w:rsidRPr="00B75E43">
        <w:rPr>
          <w:rFonts w:eastAsia="仿宋_GB2312"/>
          <w:sz w:val="32"/>
          <w:szCs w:val="32"/>
        </w:rPr>
        <w:t>100.5%</w:t>
      </w:r>
      <w:r w:rsidR="00143B1F" w:rsidRPr="00B75E43">
        <w:rPr>
          <w:rFonts w:eastAsia="仿宋_GB2312" w:hint="eastAsia"/>
          <w:sz w:val="32"/>
          <w:szCs w:val="32"/>
        </w:rPr>
        <w:t>，同比增长</w:t>
      </w:r>
      <w:r w:rsidR="00143B1F" w:rsidRPr="00B75E43">
        <w:rPr>
          <w:rFonts w:eastAsia="仿宋_GB2312"/>
          <w:sz w:val="32"/>
          <w:szCs w:val="32"/>
        </w:rPr>
        <w:t>8.5%</w:t>
      </w:r>
      <w:r w:rsidR="00143B1F" w:rsidRPr="00B75E43">
        <w:rPr>
          <w:rFonts w:eastAsia="仿宋_GB2312" w:hint="eastAsia"/>
          <w:sz w:val="32"/>
          <w:szCs w:val="32"/>
        </w:rPr>
        <w:t>。其中税收收入完成</w:t>
      </w:r>
      <w:r w:rsidR="00143B1F" w:rsidRPr="00B75E43">
        <w:rPr>
          <w:rFonts w:eastAsia="仿宋_GB2312"/>
          <w:sz w:val="32"/>
          <w:szCs w:val="32"/>
        </w:rPr>
        <w:t>100629</w:t>
      </w:r>
      <w:r w:rsidR="00143B1F" w:rsidRPr="00B75E43">
        <w:rPr>
          <w:rFonts w:eastAsia="仿宋_GB2312" w:hint="eastAsia"/>
          <w:sz w:val="32"/>
          <w:szCs w:val="32"/>
        </w:rPr>
        <w:t>万元，为年初预算</w:t>
      </w:r>
      <w:r w:rsidR="00143B1F" w:rsidRPr="00B75E43">
        <w:rPr>
          <w:rFonts w:eastAsia="仿宋_GB2312"/>
          <w:sz w:val="32"/>
          <w:szCs w:val="32"/>
        </w:rPr>
        <w:t>100000</w:t>
      </w:r>
      <w:r w:rsidR="00143B1F" w:rsidRPr="00B75E43">
        <w:rPr>
          <w:rFonts w:eastAsia="仿宋_GB2312" w:hint="eastAsia"/>
          <w:sz w:val="32"/>
          <w:szCs w:val="32"/>
        </w:rPr>
        <w:t>万元的</w:t>
      </w:r>
      <w:r w:rsidR="00143B1F" w:rsidRPr="00B75E43">
        <w:rPr>
          <w:rFonts w:eastAsia="仿宋_GB2312"/>
          <w:sz w:val="32"/>
          <w:szCs w:val="32"/>
        </w:rPr>
        <w:t>100.6%</w:t>
      </w:r>
      <w:r w:rsidR="00143B1F" w:rsidRPr="00B75E43">
        <w:rPr>
          <w:rFonts w:eastAsia="仿宋_GB2312" w:hint="eastAsia"/>
          <w:sz w:val="32"/>
          <w:szCs w:val="32"/>
        </w:rPr>
        <w:t>，同比增长</w:t>
      </w:r>
      <w:r w:rsidR="00143B1F" w:rsidRPr="00B75E43">
        <w:rPr>
          <w:rFonts w:eastAsia="仿宋_GB2312"/>
          <w:sz w:val="32"/>
          <w:szCs w:val="32"/>
        </w:rPr>
        <w:t>7.6%</w:t>
      </w:r>
      <w:r w:rsidR="00143B1F" w:rsidRPr="00B75E43">
        <w:rPr>
          <w:rFonts w:eastAsia="仿宋_GB2312" w:hint="eastAsia"/>
          <w:sz w:val="32"/>
          <w:szCs w:val="32"/>
        </w:rPr>
        <w:t>，税收收入占一般公共预算收入的比重为</w:t>
      </w:r>
      <w:r w:rsidR="00143B1F" w:rsidRPr="00B75E43">
        <w:rPr>
          <w:rFonts w:eastAsia="仿宋_GB2312"/>
          <w:sz w:val="32"/>
          <w:szCs w:val="32"/>
        </w:rPr>
        <w:t>72.6%</w:t>
      </w:r>
      <w:r w:rsidR="00143B1F" w:rsidRPr="00B75E43">
        <w:rPr>
          <w:rFonts w:eastAsia="仿宋_GB2312" w:hint="eastAsia"/>
          <w:sz w:val="32"/>
          <w:szCs w:val="32"/>
        </w:rPr>
        <w:t>；非税收入完成</w:t>
      </w:r>
      <w:r w:rsidR="00143B1F" w:rsidRPr="00B75E43">
        <w:rPr>
          <w:rFonts w:eastAsia="仿宋_GB2312"/>
          <w:sz w:val="32"/>
          <w:szCs w:val="32"/>
        </w:rPr>
        <w:t>38070</w:t>
      </w:r>
      <w:r w:rsidR="00143B1F" w:rsidRPr="00B75E43">
        <w:rPr>
          <w:rFonts w:eastAsia="仿宋_GB2312" w:hint="eastAsia"/>
          <w:sz w:val="32"/>
          <w:szCs w:val="32"/>
        </w:rPr>
        <w:t>万元，为年初预算</w:t>
      </w:r>
      <w:r w:rsidR="00143B1F" w:rsidRPr="00B75E43">
        <w:rPr>
          <w:rFonts w:eastAsia="仿宋_GB2312"/>
          <w:sz w:val="32"/>
          <w:szCs w:val="32"/>
        </w:rPr>
        <w:t>38000</w:t>
      </w:r>
      <w:r w:rsidR="00143B1F" w:rsidRPr="00B75E43">
        <w:rPr>
          <w:rFonts w:eastAsia="仿宋_GB2312" w:hint="eastAsia"/>
          <w:sz w:val="32"/>
          <w:szCs w:val="32"/>
        </w:rPr>
        <w:t>万元的</w:t>
      </w:r>
      <w:r w:rsidR="00143B1F" w:rsidRPr="00B75E43">
        <w:rPr>
          <w:rFonts w:eastAsia="仿宋_GB2312"/>
          <w:sz w:val="32"/>
          <w:szCs w:val="32"/>
        </w:rPr>
        <w:t>100.2%</w:t>
      </w:r>
      <w:r w:rsidR="00143B1F" w:rsidRPr="00B75E43">
        <w:rPr>
          <w:rFonts w:eastAsia="仿宋_GB2312" w:hint="eastAsia"/>
          <w:sz w:val="32"/>
          <w:szCs w:val="32"/>
        </w:rPr>
        <w:t>，同比增长</w:t>
      </w:r>
      <w:r w:rsidR="00143B1F" w:rsidRPr="00B75E43">
        <w:rPr>
          <w:rFonts w:eastAsia="仿宋_GB2312"/>
          <w:sz w:val="32"/>
          <w:szCs w:val="32"/>
        </w:rPr>
        <w:t>11%</w:t>
      </w:r>
      <w:r w:rsidR="00143B1F" w:rsidRPr="00B75E43">
        <w:rPr>
          <w:rFonts w:eastAsia="仿宋_GB2312" w:hint="eastAsia"/>
          <w:sz w:val="32"/>
          <w:szCs w:val="32"/>
        </w:rPr>
        <w:t>。</w:t>
      </w:r>
    </w:p>
    <w:p w:rsidR="00E26E64" w:rsidRDefault="00E26E64" w:rsidP="00143B1F">
      <w:pPr>
        <w:spacing w:line="600" w:lineRule="exact"/>
        <w:ind w:firstLineChars="200" w:firstLine="640"/>
        <w:rPr>
          <w:rFonts w:eastAsia="楷体_GB2312"/>
          <w:b/>
          <w:color w:val="auto"/>
          <w:sz w:val="32"/>
          <w:szCs w:val="32"/>
        </w:rPr>
      </w:pPr>
      <w:r>
        <w:rPr>
          <w:rFonts w:eastAsia="仿宋_GB2312" w:hint="eastAsia"/>
          <w:color w:val="auto"/>
          <w:sz w:val="32"/>
          <w:szCs w:val="32"/>
        </w:rPr>
        <w:lastRenderedPageBreak/>
        <w:t>2</w:t>
      </w:r>
      <w:r>
        <w:rPr>
          <w:rFonts w:eastAsia="仿宋_GB2312" w:hint="eastAsia"/>
          <w:color w:val="auto"/>
          <w:sz w:val="32"/>
          <w:szCs w:val="32"/>
        </w:rPr>
        <w:t>、</w:t>
      </w:r>
      <w:r w:rsidRPr="007D1E4A">
        <w:rPr>
          <w:rFonts w:eastAsia="楷体_GB2312"/>
          <w:b/>
          <w:color w:val="auto"/>
          <w:sz w:val="32"/>
          <w:szCs w:val="32"/>
        </w:rPr>
        <w:t>一般公共预算</w:t>
      </w:r>
      <w:r>
        <w:rPr>
          <w:rFonts w:eastAsia="楷体_GB2312" w:hint="eastAsia"/>
          <w:b/>
          <w:color w:val="auto"/>
          <w:sz w:val="32"/>
          <w:szCs w:val="32"/>
        </w:rPr>
        <w:t>支出</w:t>
      </w:r>
    </w:p>
    <w:p w:rsidR="001C0B2F" w:rsidRPr="00B75E43" w:rsidRDefault="001C0B2F" w:rsidP="001C0B2F">
      <w:pPr>
        <w:pStyle w:val="p0"/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75E43">
        <w:rPr>
          <w:rFonts w:ascii="Times New Roman" w:eastAsia="仿宋_GB2312" w:hAnsi="Times New Roman" w:cs="Times New Roman" w:hint="eastAsia"/>
          <w:sz w:val="32"/>
          <w:szCs w:val="32"/>
        </w:rPr>
        <w:t>县十四届人大四次会议批准的</w:t>
      </w:r>
      <w:r w:rsidRPr="00B75E43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B75E43">
        <w:rPr>
          <w:rFonts w:ascii="Times New Roman" w:eastAsia="仿宋_GB2312" w:hAnsi="Times New Roman" w:cs="Times New Roman" w:hint="eastAsia"/>
          <w:sz w:val="32"/>
          <w:szCs w:val="32"/>
        </w:rPr>
        <w:t>年全县一般公共预算支出年初预算为</w:t>
      </w:r>
      <w:r w:rsidRPr="00B75E43">
        <w:rPr>
          <w:rFonts w:ascii="Times New Roman" w:eastAsia="仿宋_GB2312" w:hAnsi="Times New Roman" w:cs="Times New Roman"/>
          <w:sz w:val="32"/>
          <w:szCs w:val="32"/>
        </w:rPr>
        <w:t>309291</w:t>
      </w:r>
      <w:r w:rsidRPr="00B75E43">
        <w:rPr>
          <w:rFonts w:ascii="Times New Roman" w:eastAsia="仿宋_GB2312" w:hAnsi="Times New Roman" w:cs="Times New Roman" w:hint="eastAsia"/>
          <w:sz w:val="32"/>
          <w:szCs w:val="32"/>
        </w:rPr>
        <w:t>万元，在预算执行过程中，因上级转移支付增加、新增一般政府债券、动用预算稳定调节基金、调入资金等，支出预算调整为</w:t>
      </w:r>
      <w:r w:rsidRPr="00B75E43">
        <w:rPr>
          <w:rFonts w:ascii="Times New Roman" w:eastAsia="仿宋_GB2312" w:hAnsi="Times New Roman" w:cs="Times New Roman"/>
          <w:sz w:val="32"/>
          <w:szCs w:val="32"/>
        </w:rPr>
        <w:t>401060</w:t>
      </w:r>
      <w:r w:rsidRPr="00B75E43">
        <w:rPr>
          <w:rFonts w:ascii="Times New Roman" w:eastAsia="仿宋_GB2312" w:hAnsi="Times New Roman" w:cs="Times New Roman" w:hint="eastAsia"/>
          <w:sz w:val="32"/>
          <w:szCs w:val="32"/>
        </w:rPr>
        <w:t>万元，实际完成</w:t>
      </w:r>
      <w:r w:rsidRPr="00B75E43">
        <w:rPr>
          <w:rFonts w:ascii="Times New Roman" w:eastAsia="仿宋_GB2312" w:hAnsi="Times New Roman" w:cs="Times New Roman"/>
          <w:sz w:val="32"/>
          <w:szCs w:val="32"/>
        </w:rPr>
        <w:t>400138</w:t>
      </w:r>
      <w:r w:rsidRPr="00B75E43">
        <w:rPr>
          <w:rFonts w:ascii="Times New Roman" w:eastAsia="仿宋_GB2312" w:hAnsi="Times New Roman" w:cs="Times New Roman" w:hint="eastAsia"/>
          <w:sz w:val="32"/>
          <w:szCs w:val="32"/>
        </w:rPr>
        <w:t>万元，为调整预算的</w:t>
      </w:r>
      <w:r w:rsidRPr="00B75E43">
        <w:rPr>
          <w:rFonts w:ascii="Times New Roman" w:eastAsia="仿宋_GB2312" w:hAnsi="Times New Roman" w:cs="Times New Roman"/>
          <w:sz w:val="32"/>
          <w:szCs w:val="32"/>
        </w:rPr>
        <w:t>99.8%</w:t>
      </w:r>
      <w:r w:rsidRPr="00B75E43">
        <w:rPr>
          <w:rFonts w:ascii="Times New Roman" w:eastAsia="仿宋_GB2312" w:hAnsi="Times New Roman" w:cs="Times New Roman" w:hint="eastAsia"/>
          <w:sz w:val="32"/>
          <w:szCs w:val="32"/>
        </w:rPr>
        <w:t>，同比增长</w:t>
      </w:r>
      <w:r w:rsidRPr="00B75E43">
        <w:rPr>
          <w:rFonts w:ascii="Times New Roman" w:eastAsia="仿宋_GB2312" w:hAnsi="Times New Roman" w:cs="Times New Roman"/>
          <w:sz w:val="32"/>
          <w:szCs w:val="32"/>
        </w:rPr>
        <w:t>10%</w:t>
      </w:r>
      <w:r w:rsidRPr="00B75E43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E26E64" w:rsidRPr="00A23A89" w:rsidRDefault="00E26E64" w:rsidP="00E26E64">
      <w:pPr>
        <w:spacing w:line="600" w:lineRule="exact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</w:t>
      </w:r>
      <w:r w:rsidRPr="00A23A89">
        <w:rPr>
          <w:rFonts w:eastAsia="仿宋_GB2312" w:hint="eastAsia"/>
          <w:b/>
          <w:sz w:val="32"/>
          <w:szCs w:val="32"/>
        </w:rPr>
        <w:t>收支平衡情况</w:t>
      </w:r>
    </w:p>
    <w:p w:rsidR="003D2874" w:rsidRPr="00B75E43" w:rsidRDefault="003D2874" w:rsidP="003D2874">
      <w:pPr>
        <w:pStyle w:val="p0"/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75E43">
        <w:rPr>
          <w:rFonts w:ascii="Times New Roman" w:eastAsia="仿宋_GB2312" w:hAnsi="Times New Roman" w:cs="Times New Roman" w:hint="eastAsia"/>
          <w:sz w:val="32"/>
          <w:szCs w:val="32"/>
        </w:rPr>
        <w:t>根据预算法规定和现行财政体制，</w:t>
      </w:r>
      <w:r w:rsidRPr="00B75E43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B75E43">
        <w:rPr>
          <w:rFonts w:ascii="Times New Roman" w:eastAsia="仿宋_GB2312" w:hAnsi="Times New Roman" w:cs="Times New Roman" w:hint="eastAsia"/>
          <w:sz w:val="32"/>
          <w:szCs w:val="32"/>
        </w:rPr>
        <w:t>年全县一般公共预算收入总计为</w:t>
      </w:r>
      <w:r w:rsidRPr="00B75E43">
        <w:rPr>
          <w:rFonts w:ascii="Times New Roman" w:eastAsia="仿宋_GB2312" w:hAnsi="Times New Roman" w:cs="Times New Roman"/>
          <w:sz w:val="32"/>
          <w:szCs w:val="32"/>
        </w:rPr>
        <w:t>444377</w:t>
      </w:r>
      <w:r w:rsidRPr="00B75E43">
        <w:rPr>
          <w:rFonts w:ascii="Times New Roman" w:eastAsia="仿宋_GB2312" w:hAnsi="Times New Roman" w:cs="Times New Roman" w:hint="eastAsia"/>
          <w:sz w:val="32"/>
          <w:szCs w:val="32"/>
        </w:rPr>
        <w:t>万元（一般公共预算收入</w:t>
      </w:r>
      <w:r w:rsidRPr="00B75E43">
        <w:rPr>
          <w:rFonts w:ascii="Times New Roman" w:eastAsia="仿宋_GB2312" w:hAnsi="Times New Roman" w:cs="Times New Roman"/>
          <w:sz w:val="32"/>
          <w:szCs w:val="32"/>
        </w:rPr>
        <w:t>138699</w:t>
      </w:r>
      <w:r w:rsidRPr="00B75E43">
        <w:rPr>
          <w:rFonts w:ascii="Times New Roman" w:eastAsia="仿宋_GB2312" w:hAnsi="Times New Roman" w:cs="Times New Roman" w:hint="eastAsia"/>
          <w:sz w:val="32"/>
          <w:szCs w:val="32"/>
        </w:rPr>
        <w:t>万元；返还性收入</w:t>
      </w:r>
      <w:r w:rsidRPr="00B75E43">
        <w:rPr>
          <w:rFonts w:ascii="Times New Roman" w:eastAsia="仿宋_GB2312" w:hAnsi="Times New Roman" w:cs="Times New Roman"/>
          <w:sz w:val="32"/>
          <w:szCs w:val="32"/>
        </w:rPr>
        <w:t>4220</w:t>
      </w:r>
      <w:r w:rsidRPr="00B75E43">
        <w:rPr>
          <w:rFonts w:ascii="Times New Roman" w:eastAsia="仿宋_GB2312" w:hAnsi="Times New Roman" w:cs="Times New Roman" w:hint="eastAsia"/>
          <w:sz w:val="32"/>
          <w:szCs w:val="32"/>
        </w:rPr>
        <w:t>万元；一般转移支付收入</w:t>
      </w:r>
      <w:r w:rsidRPr="00B75E43">
        <w:rPr>
          <w:rFonts w:ascii="Times New Roman" w:eastAsia="仿宋_GB2312" w:hAnsi="Times New Roman" w:cs="Times New Roman"/>
          <w:sz w:val="32"/>
          <w:szCs w:val="32"/>
        </w:rPr>
        <w:t>221888</w:t>
      </w:r>
      <w:r w:rsidRPr="00B75E43">
        <w:rPr>
          <w:rFonts w:ascii="Times New Roman" w:eastAsia="仿宋_GB2312" w:hAnsi="Times New Roman" w:cs="Times New Roman" w:hint="eastAsia"/>
          <w:sz w:val="32"/>
          <w:szCs w:val="32"/>
        </w:rPr>
        <w:t>万元；专项转移支付收入</w:t>
      </w:r>
      <w:r w:rsidRPr="00B75E43">
        <w:rPr>
          <w:rFonts w:ascii="Times New Roman" w:eastAsia="仿宋_GB2312" w:hAnsi="Times New Roman" w:cs="Times New Roman"/>
          <w:sz w:val="32"/>
          <w:szCs w:val="32"/>
        </w:rPr>
        <w:t>28196</w:t>
      </w:r>
      <w:r w:rsidRPr="00B75E43">
        <w:rPr>
          <w:rFonts w:ascii="Times New Roman" w:eastAsia="仿宋_GB2312" w:hAnsi="Times New Roman" w:cs="Times New Roman" w:hint="eastAsia"/>
          <w:sz w:val="32"/>
          <w:szCs w:val="32"/>
        </w:rPr>
        <w:t>万元；市级补助收入</w:t>
      </w:r>
      <w:r w:rsidRPr="00B75E43">
        <w:rPr>
          <w:rFonts w:ascii="Times New Roman" w:eastAsia="仿宋_GB2312" w:hAnsi="Times New Roman" w:cs="Times New Roman"/>
          <w:sz w:val="32"/>
          <w:szCs w:val="32"/>
        </w:rPr>
        <w:t>19346</w:t>
      </w:r>
      <w:r w:rsidRPr="00B75E43">
        <w:rPr>
          <w:rFonts w:ascii="Times New Roman" w:eastAsia="仿宋_GB2312" w:hAnsi="Times New Roman" w:cs="Times New Roman" w:hint="eastAsia"/>
          <w:sz w:val="32"/>
          <w:szCs w:val="32"/>
        </w:rPr>
        <w:t>万元；一般债券收入</w:t>
      </w:r>
      <w:r w:rsidRPr="00B75E43">
        <w:rPr>
          <w:rFonts w:ascii="Times New Roman" w:eastAsia="仿宋_GB2312" w:hAnsi="Times New Roman" w:cs="Times New Roman"/>
          <w:sz w:val="32"/>
          <w:szCs w:val="32"/>
        </w:rPr>
        <w:t>20160</w:t>
      </w:r>
      <w:r w:rsidRPr="00B75E43">
        <w:rPr>
          <w:rFonts w:ascii="Times New Roman" w:eastAsia="仿宋_GB2312" w:hAnsi="Times New Roman" w:cs="Times New Roman" w:hint="eastAsia"/>
          <w:sz w:val="32"/>
          <w:szCs w:val="32"/>
        </w:rPr>
        <w:t>万元；调入资金</w:t>
      </w:r>
      <w:r w:rsidR="008A5EA3">
        <w:rPr>
          <w:rFonts w:ascii="Times New Roman" w:eastAsia="仿宋_GB2312" w:hAnsi="Times New Roman" w:cs="Times New Roman" w:hint="eastAsia"/>
          <w:sz w:val="32"/>
          <w:szCs w:val="32"/>
        </w:rPr>
        <w:t>4473</w:t>
      </w:r>
      <w:r w:rsidRPr="00B75E43">
        <w:rPr>
          <w:rFonts w:ascii="Times New Roman" w:eastAsia="仿宋_GB2312" w:hAnsi="Times New Roman" w:cs="Times New Roman" w:hint="eastAsia"/>
          <w:sz w:val="32"/>
          <w:szCs w:val="32"/>
        </w:rPr>
        <w:t>万元；</w:t>
      </w:r>
      <w:r w:rsidR="008A5EA3">
        <w:rPr>
          <w:rFonts w:ascii="Times New Roman" w:eastAsia="仿宋_GB2312" w:hAnsi="Times New Roman" w:cs="Times New Roman" w:hint="eastAsia"/>
          <w:sz w:val="32"/>
          <w:szCs w:val="32"/>
        </w:rPr>
        <w:t>动用预算稳定调节基金</w:t>
      </w:r>
      <w:r w:rsidR="008A5EA3">
        <w:rPr>
          <w:rFonts w:ascii="Times New Roman" w:eastAsia="仿宋_GB2312" w:hAnsi="Times New Roman" w:cs="Times New Roman" w:hint="eastAsia"/>
          <w:sz w:val="32"/>
          <w:szCs w:val="32"/>
        </w:rPr>
        <w:t>4398</w:t>
      </w:r>
      <w:r w:rsidR="008A5EA3">
        <w:rPr>
          <w:rFonts w:ascii="Times New Roman" w:eastAsia="仿宋_GB2312" w:hAnsi="Times New Roman" w:cs="Times New Roman" w:hint="eastAsia"/>
          <w:sz w:val="32"/>
          <w:szCs w:val="32"/>
        </w:rPr>
        <w:t>万元；</w:t>
      </w:r>
      <w:r w:rsidRPr="00B75E43">
        <w:rPr>
          <w:rFonts w:ascii="Times New Roman" w:eastAsia="仿宋_GB2312" w:hAnsi="Times New Roman" w:cs="Times New Roman" w:hint="eastAsia"/>
          <w:sz w:val="32"/>
          <w:szCs w:val="32"/>
        </w:rPr>
        <w:t>上年结余</w:t>
      </w:r>
      <w:r w:rsidRPr="00B75E43">
        <w:rPr>
          <w:rFonts w:ascii="Times New Roman" w:eastAsia="仿宋_GB2312" w:hAnsi="Times New Roman" w:cs="Times New Roman"/>
          <w:sz w:val="32"/>
          <w:szCs w:val="32"/>
        </w:rPr>
        <w:t>2997</w:t>
      </w:r>
      <w:r w:rsidRPr="00B75E43">
        <w:rPr>
          <w:rFonts w:ascii="Times New Roman" w:eastAsia="仿宋_GB2312" w:hAnsi="Times New Roman" w:cs="Times New Roman" w:hint="eastAsia"/>
          <w:sz w:val="32"/>
          <w:szCs w:val="32"/>
        </w:rPr>
        <w:t>万元），</w:t>
      </w:r>
      <w:r w:rsidRPr="00B75E43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B75E43">
        <w:rPr>
          <w:rFonts w:ascii="Times New Roman" w:eastAsia="仿宋_GB2312" w:hAnsi="Times New Roman" w:cs="Times New Roman" w:hint="eastAsia"/>
          <w:sz w:val="32"/>
          <w:szCs w:val="32"/>
        </w:rPr>
        <w:t>年全县一般公共预算支出总计为</w:t>
      </w:r>
      <w:r w:rsidRPr="00B75E43">
        <w:rPr>
          <w:rFonts w:ascii="Times New Roman" w:eastAsia="仿宋_GB2312" w:hAnsi="Times New Roman" w:cs="Times New Roman"/>
          <w:sz w:val="32"/>
          <w:szCs w:val="32"/>
        </w:rPr>
        <w:t>443455</w:t>
      </w:r>
      <w:r w:rsidRPr="00B75E43">
        <w:rPr>
          <w:rFonts w:ascii="Times New Roman" w:eastAsia="仿宋_GB2312" w:hAnsi="Times New Roman" w:cs="Times New Roman" w:hint="eastAsia"/>
          <w:sz w:val="32"/>
          <w:szCs w:val="32"/>
        </w:rPr>
        <w:t>万元（一般公共预算支出</w:t>
      </w:r>
      <w:r w:rsidRPr="00B75E43">
        <w:rPr>
          <w:rFonts w:ascii="Times New Roman" w:eastAsia="仿宋_GB2312" w:hAnsi="Times New Roman" w:cs="Times New Roman"/>
          <w:sz w:val="32"/>
          <w:szCs w:val="32"/>
        </w:rPr>
        <w:t>400138</w:t>
      </w:r>
      <w:r w:rsidRPr="00B75E43">
        <w:rPr>
          <w:rFonts w:ascii="Times New Roman" w:eastAsia="仿宋_GB2312" w:hAnsi="Times New Roman" w:cs="Times New Roman" w:hint="eastAsia"/>
          <w:sz w:val="32"/>
          <w:szCs w:val="32"/>
        </w:rPr>
        <w:t>万元；上解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省</w:t>
      </w:r>
      <w:r w:rsidRPr="00B75E43">
        <w:rPr>
          <w:rFonts w:ascii="Times New Roman" w:eastAsia="仿宋_GB2312" w:hAnsi="Times New Roman" w:cs="Times New Roman" w:hint="eastAsia"/>
          <w:sz w:val="32"/>
          <w:szCs w:val="32"/>
        </w:rPr>
        <w:t>级支出</w:t>
      </w:r>
      <w:r w:rsidRPr="00B75E43">
        <w:rPr>
          <w:rFonts w:ascii="Times New Roman" w:eastAsia="仿宋_GB2312" w:hAnsi="Times New Roman" w:cs="Times New Roman"/>
          <w:sz w:val="32"/>
          <w:szCs w:val="32"/>
        </w:rPr>
        <w:t>18791</w:t>
      </w:r>
      <w:r w:rsidRPr="00B75E43">
        <w:rPr>
          <w:rFonts w:ascii="Times New Roman" w:eastAsia="仿宋_GB2312" w:hAnsi="Times New Roman" w:cs="Times New Roman" w:hint="eastAsia"/>
          <w:sz w:val="32"/>
          <w:szCs w:val="32"/>
        </w:rPr>
        <w:t>万元；上解市级支出</w:t>
      </w:r>
      <w:r w:rsidRPr="00B75E43">
        <w:rPr>
          <w:rFonts w:ascii="Times New Roman" w:eastAsia="仿宋_GB2312" w:hAnsi="Times New Roman" w:cs="Times New Roman"/>
          <w:sz w:val="32"/>
          <w:szCs w:val="32"/>
        </w:rPr>
        <w:t>7913</w:t>
      </w:r>
      <w:r w:rsidRPr="00B75E43">
        <w:rPr>
          <w:rFonts w:ascii="Times New Roman" w:eastAsia="仿宋_GB2312" w:hAnsi="Times New Roman" w:cs="Times New Roman" w:hint="eastAsia"/>
          <w:sz w:val="32"/>
          <w:szCs w:val="32"/>
        </w:rPr>
        <w:t>万元；一般债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券</w:t>
      </w:r>
      <w:r w:rsidRPr="00B75E43">
        <w:rPr>
          <w:rFonts w:ascii="Times New Roman" w:eastAsia="仿宋_GB2312" w:hAnsi="Times New Roman" w:cs="Times New Roman" w:hint="eastAsia"/>
          <w:sz w:val="32"/>
          <w:szCs w:val="32"/>
        </w:rPr>
        <w:t>还本支出</w:t>
      </w:r>
      <w:r w:rsidRPr="00B75E43">
        <w:rPr>
          <w:rFonts w:ascii="Times New Roman" w:eastAsia="仿宋_GB2312" w:hAnsi="Times New Roman" w:cs="Times New Roman"/>
          <w:sz w:val="32"/>
          <w:szCs w:val="32"/>
        </w:rPr>
        <w:t>15660</w:t>
      </w:r>
      <w:r w:rsidRPr="00B75E43">
        <w:rPr>
          <w:rFonts w:ascii="Times New Roman" w:eastAsia="仿宋_GB2312" w:hAnsi="Times New Roman" w:cs="Times New Roman" w:hint="eastAsia"/>
          <w:sz w:val="32"/>
          <w:szCs w:val="32"/>
        </w:rPr>
        <w:t>万元；补充预算稳定调节基金</w:t>
      </w:r>
      <w:r w:rsidRPr="00B75E43">
        <w:rPr>
          <w:rFonts w:ascii="Times New Roman" w:eastAsia="仿宋_GB2312" w:hAnsi="Times New Roman" w:cs="Times New Roman"/>
          <w:sz w:val="32"/>
          <w:szCs w:val="32"/>
        </w:rPr>
        <w:t>953</w:t>
      </w:r>
      <w:r w:rsidRPr="00B75E43">
        <w:rPr>
          <w:rFonts w:ascii="Times New Roman" w:eastAsia="仿宋_GB2312" w:hAnsi="Times New Roman" w:cs="Times New Roman" w:hint="eastAsia"/>
          <w:sz w:val="32"/>
          <w:szCs w:val="32"/>
        </w:rPr>
        <w:t>万元），</w:t>
      </w:r>
      <w:r w:rsidRPr="00B75E43">
        <w:rPr>
          <w:rFonts w:ascii="Times New Roman" w:eastAsia="仿宋_GB2312" w:hAnsi="Times New Roman" w:cs="Times New Roman" w:hint="eastAsia"/>
          <w:spacing w:val="-3"/>
          <w:sz w:val="32"/>
          <w:szCs w:val="32"/>
        </w:rPr>
        <w:t>收支相抵，年末结余</w:t>
      </w:r>
      <w:r w:rsidRPr="00B75E43">
        <w:rPr>
          <w:rFonts w:ascii="Times New Roman" w:eastAsia="仿宋_GB2312" w:hAnsi="Times New Roman" w:cs="Times New Roman"/>
          <w:spacing w:val="-3"/>
          <w:sz w:val="32"/>
          <w:szCs w:val="32"/>
        </w:rPr>
        <w:t>922</w:t>
      </w:r>
      <w:r w:rsidRPr="00B75E43">
        <w:rPr>
          <w:rFonts w:ascii="Times New Roman" w:eastAsia="仿宋_GB2312" w:hAnsi="Times New Roman" w:cs="Times New Roman" w:hint="eastAsia"/>
          <w:spacing w:val="-3"/>
          <w:sz w:val="32"/>
          <w:szCs w:val="32"/>
        </w:rPr>
        <w:t>万元。实现了收支平衡、略有结余的目标。</w:t>
      </w:r>
    </w:p>
    <w:p w:rsidR="00E26E64" w:rsidRPr="007D1E4A" w:rsidRDefault="00E26E64" w:rsidP="00E26E64">
      <w:pPr>
        <w:spacing w:line="600" w:lineRule="exact"/>
        <w:ind w:firstLineChars="200" w:firstLine="643"/>
        <w:rPr>
          <w:rFonts w:eastAsia="楷体_GB2312"/>
          <w:b/>
          <w:color w:val="auto"/>
          <w:sz w:val="32"/>
          <w:szCs w:val="32"/>
        </w:rPr>
      </w:pPr>
      <w:r w:rsidRPr="007D1E4A">
        <w:rPr>
          <w:rFonts w:eastAsia="楷体_GB2312"/>
          <w:b/>
          <w:color w:val="auto"/>
          <w:sz w:val="32"/>
          <w:szCs w:val="32"/>
        </w:rPr>
        <w:t>（二）政府性基金预算收支决算情况</w:t>
      </w:r>
    </w:p>
    <w:p w:rsidR="00E26E64" w:rsidRDefault="003D2874" w:rsidP="003D2874">
      <w:pPr>
        <w:pStyle w:val="p0"/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75E43">
        <w:rPr>
          <w:rFonts w:ascii="Times New Roman" w:eastAsia="仿宋_GB2312" w:hAnsi="Times New Roman" w:cs="Times New Roman" w:hint="eastAsia"/>
          <w:sz w:val="32"/>
          <w:szCs w:val="32"/>
        </w:rPr>
        <w:t>县十四届人大常委会第二十一次会议批准的</w:t>
      </w:r>
      <w:r w:rsidRPr="00B75E43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B75E43">
        <w:rPr>
          <w:rFonts w:ascii="Times New Roman" w:eastAsia="仿宋_GB2312" w:hAnsi="Times New Roman" w:cs="Times New Roman" w:hint="eastAsia"/>
          <w:sz w:val="32"/>
          <w:szCs w:val="32"/>
        </w:rPr>
        <w:t>年全县政府性基金预算收入为</w:t>
      </w:r>
      <w:r w:rsidRPr="00B75E43">
        <w:rPr>
          <w:rFonts w:ascii="Times New Roman" w:eastAsia="仿宋_GB2312" w:hAnsi="Times New Roman" w:cs="Times New Roman"/>
          <w:sz w:val="32"/>
          <w:szCs w:val="32"/>
        </w:rPr>
        <w:t>127160</w:t>
      </w:r>
      <w:r w:rsidRPr="00B75E43">
        <w:rPr>
          <w:rFonts w:ascii="Times New Roman" w:eastAsia="仿宋_GB2312" w:hAnsi="Times New Roman" w:cs="Times New Roman" w:hint="eastAsia"/>
          <w:sz w:val="32"/>
          <w:szCs w:val="32"/>
        </w:rPr>
        <w:t>万元，实际完成</w:t>
      </w:r>
      <w:r w:rsidRPr="00B75E43">
        <w:rPr>
          <w:rFonts w:ascii="Times New Roman" w:eastAsia="仿宋_GB2312" w:hAnsi="Times New Roman" w:cs="Times New Roman"/>
          <w:sz w:val="32"/>
          <w:szCs w:val="32"/>
        </w:rPr>
        <w:t>128238</w:t>
      </w:r>
      <w:r w:rsidRPr="00B75E43">
        <w:rPr>
          <w:rFonts w:ascii="Times New Roman" w:eastAsia="仿宋_GB2312" w:hAnsi="Times New Roman" w:cs="Times New Roman" w:hint="eastAsia"/>
          <w:sz w:val="32"/>
          <w:szCs w:val="32"/>
        </w:rPr>
        <w:t>万元，为年初预算的</w:t>
      </w:r>
      <w:r w:rsidRPr="00B75E43">
        <w:rPr>
          <w:rFonts w:ascii="Times New Roman" w:eastAsia="仿宋_GB2312" w:hAnsi="Times New Roman" w:cs="Times New Roman"/>
          <w:sz w:val="32"/>
          <w:szCs w:val="32"/>
        </w:rPr>
        <w:t>100.8%</w:t>
      </w:r>
      <w:r w:rsidRPr="00B75E43">
        <w:rPr>
          <w:rFonts w:ascii="Times New Roman" w:eastAsia="仿宋_GB2312" w:hAnsi="Times New Roman" w:cs="Times New Roman" w:hint="eastAsia"/>
          <w:sz w:val="32"/>
          <w:szCs w:val="32"/>
        </w:rPr>
        <w:t>。在预算执行过程中，上级专项转移支付收入</w:t>
      </w:r>
      <w:r w:rsidRPr="00B75E43">
        <w:rPr>
          <w:rFonts w:ascii="Times New Roman" w:eastAsia="仿宋_GB2312" w:hAnsi="Times New Roman" w:cs="Times New Roman"/>
          <w:sz w:val="32"/>
          <w:szCs w:val="32"/>
        </w:rPr>
        <w:t>4582</w:t>
      </w:r>
      <w:r w:rsidRPr="00B75E43">
        <w:rPr>
          <w:rFonts w:ascii="Times New Roman" w:eastAsia="仿宋_GB2312" w:hAnsi="Times New Roman" w:cs="Times New Roman" w:hint="eastAsia"/>
          <w:sz w:val="32"/>
          <w:szCs w:val="32"/>
        </w:rPr>
        <w:t>万元；专项债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券</w:t>
      </w:r>
      <w:r w:rsidRPr="00B75E43">
        <w:rPr>
          <w:rFonts w:ascii="Times New Roman" w:eastAsia="仿宋_GB2312" w:hAnsi="Times New Roman" w:cs="Times New Roman" w:hint="eastAsia"/>
          <w:sz w:val="32"/>
          <w:szCs w:val="32"/>
        </w:rPr>
        <w:t>收入</w:t>
      </w:r>
      <w:r w:rsidRPr="00B75E43">
        <w:rPr>
          <w:rFonts w:ascii="Times New Roman" w:eastAsia="仿宋_GB2312" w:hAnsi="Times New Roman" w:cs="Times New Roman"/>
          <w:sz w:val="32"/>
          <w:szCs w:val="32"/>
        </w:rPr>
        <w:t>31490</w:t>
      </w:r>
      <w:r w:rsidRPr="00B75E43">
        <w:rPr>
          <w:rFonts w:ascii="Times New Roman" w:eastAsia="仿宋_GB2312" w:hAnsi="Times New Roman" w:cs="Times New Roman" w:hint="eastAsia"/>
          <w:sz w:val="32"/>
          <w:szCs w:val="32"/>
        </w:rPr>
        <w:t>万元；调入资</w:t>
      </w:r>
      <w:r w:rsidRPr="00B75E43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金</w:t>
      </w:r>
      <w:r w:rsidRPr="00B75E43">
        <w:rPr>
          <w:rFonts w:ascii="Times New Roman" w:eastAsia="仿宋_GB2312" w:hAnsi="Times New Roman" w:cs="Times New Roman"/>
          <w:sz w:val="32"/>
          <w:szCs w:val="32"/>
        </w:rPr>
        <w:t>2052</w:t>
      </w:r>
      <w:r w:rsidRPr="00B75E43">
        <w:rPr>
          <w:rFonts w:ascii="Times New Roman" w:eastAsia="仿宋_GB2312" w:hAnsi="Times New Roman" w:cs="Times New Roman" w:hint="eastAsia"/>
          <w:sz w:val="32"/>
          <w:szCs w:val="32"/>
        </w:rPr>
        <w:t>万元；上年结余</w:t>
      </w:r>
      <w:r w:rsidRPr="00B75E43">
        <w:rPr>
          <w:rFonts w:ascii="Times New Roman" w:eastAsia="仿宋_GB2312" w:hAnsi="Times New Roman" w:cs="Times New Roman"/>
          <w:sz w:val="32"/>
          <w:szCs w:val="32"/>
        </w:rPr>
        <w:t>4129</w:t>
      </w:r>
      <w:r w:rsidRPr="00B75E43">
        <w:rPr>
          <w:rFonts w:ascii="Times New Roman" w:eastAsia="仿宋_GB2312" w:hAnsi="Times New Roman" w:cs="Times New Roman" w:hint="eastAsia"/>
          <w:sz w:val="32"/>
          <w:szCs w:val="32"/>
        </w:rPr>
        <w:t>万元，政府性基金收入总计为</w:t>
      </w:r>
      <w:r w:rsidRPr="00B75E43">
        <w:rPr>
          <w:rFonts w:ascii="Times New Roman" w:eastAsia="仿宋_GB2312" w:hAnsi="Times New Roman" w:cs="Times New Roman"/>
          <w:sz w:val="32"/>
          <w:szCs w:val="32"/>
        </w:rPr>
        <w:t>170491</w:t>
      </w:r>
      <w:r w:rsidRPr="00B75E43">
        <w:rPr>
          <w:rFonts w:ascii="Times New Roman" w:eastAsia="仿宋_GB2312" w:hAnsi="Times New Roman" w:cs="Times New Roman" w:hint="eastAsia"/>
          <w:sz w:val="32"/>
          <w:szCs w:val="32"/>
        </w:rPr>
        <w:t>万元。政府性基金支出总计为</w:t>
      </w:r>
      <w:r w:rsidR="00B37517">
        <w:rPr>
          <w:rFonts w:ascii="Times New Roman" w:eastAsia="仿宋_GB2312" w:hAnsi="Times New Roman" w:cs="Times New Roman"/>
          <w:sz w:val="32"/>
          <w:szCs w:val="32"/>
        </w:rPr>
        <w:t>16</w:t>
      </w:r>
      <w:r w:rsidR="00B37517">
        <w:rPr>
          <w:rFonts w:ascii="Times New Roman" w:eastAsia="仿宋_GB2312" w:hAnsi="Times New Roman" w:cs="Times New Roman" w:hint="eastAsia"/>
          <w:sz w:val="32"/>
          <w:szCs w:val="32"/>
        </w:rPr>
        <w:t>5658</w:t>
      </w:r>
      <w:r w:rsidRPr="00B75E43">
        <w:rPr>
          <w:rFonts w:ascii="Times New Roman" w:eastAsia="仿宋_GB2312" w:hAnsi="Times New Roman" w:cs="Times New Roman" w:hint="eastAsia"/>
          <w:sz w:val="32"/>
          <w:szCs w:val="32"/>
        </w:rPr>
        <w:t>万元（本级支出</w:t>
      </w:r>
      <w:r w:rsidRPr="00B75E43">
        <w:rPr>
          <w:rFonts w:ascii="Times New Roman" w:eastAsia="仿宋_GB2312" w:hAnsi="Times New Roman" w:cs="Times New Roman"/>
          <w:sz w:val="32"/>
          <w:szCs w:val="32"/>
        </w:rPr>
        <w:t>157348</w:t>
      </w:r>
      <w:r w:rsidRPr="00B75E43">
        <w:rPr>
          <w:rFonts w:ascii="Times New Roman" w:eastAsia="仿宋_GB2312" w:hAnsi="Times New Roman" w:cs="Times New Roman" w:hint="eastAsia"/>
          <w:sz w:val="32"/>
          <w:szCs w:val="32"/>
        </w:rPr>
        <w:t>万元；调出资金</w:t>
      </w:r>
      <w:r w:rsidRPr="00B75E43">
        <w:rPr>
          <w:rFonts w:ascii="Times New Roman" w:eastAsia="仿宋_GB2312" w:hAnsi="Times New Roman" w:cs="Times New Roman"/>
          <w:sz w:val="32"/>
          <w:szCs w:val="32"/>
        </w:rPr>
        <w:t>4473</w:t>
      </w:r>
      <w:r w:rsidRPr="00B75E43">
        <w:rPr>
          <w:rFonts w:ascii="Times New Roman" w:eastAsia="仿宋_GB2312" w:hAnsi="Times New Roman" w:cs="Times New Roman" w:hint="eastAsia"/>
          <w:sz w:val="32"/>
          <w:szCs w:val="32"/>
        </w:rPr>
        <w:t>万元；上解</w:t>
      </w:r>
      <w:r w:rsidR="00B37517">
        <w:rPr>
          <w:rFonts w:ascii="Times New Roman" w:eastAsia="仿宋_GB2312" w:hAnsi="Times New Roman" w:cs="Times New Roman" w:hint="eastAsia"/>
          <w:sz w:val="32"/>
          <w:szCs w:val="32"/>
        </w:rPr>
        <w:t>上级</w:t>
      </w:r>
      <w:r w:rsidRPr="00B75E43">
        <w:rPr>
          <w:rFonts w:ascii="Times New Roman" w:eastAsia="仿宋_GB2312" w:hAnsi="Times New Roman" w:cs="Times New Roman" w:hint="eastAsia"/>
          <w:sz w:val="32"/>
          <w:szCs w:val="32"/>
        </w:rPr>
        <w:t>支出</w:t>
      </w:r>
      <w:r w:rsidRPr="00B75E43">
        <w:rPr>
          <w:rFonts w:ascii="Times New Roman" w:eastAsia="仿宋_GB2312" w:hAnsi="Times New Roman" w:cs="Times New Roman"/>
          <w:sz w:val="32"/>
          <w:szCs w:val="32"/>
        </w:rPr>
        <w:t>35</w:t>
      </w:r>
      <w:r w:rsidRPr="00B75E43">
        <w:rPr>
          <w:rFonts w:ascii="Times New Roman" w:eastAsia="仿宋_GB2312" w:hAnsi="Times New Roman" w:cs="Times New Roman" w:hint="eastAsia"/>
          <w:sz w:val="32"/>
          <w:szCs w:val="32"/>
        </w:rPr>
        <w:t>万元；专项债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券</w:t>
      </w:r>
      <w:r w:rsidRPr="00B75E43">
        <w:rPr>
          <w:rFonts w:ascii="Times New Roman" w:eastAsia="仿宋_GB2312" w:hAnsi="Times New Roman" w:cs="Times New Roman" w:hint="eastAsia"/>
          <w:sz w:val="32"/>
          <w:szCs w:val="32"/>
        </w:rPr>
        <w:t>还本支出</w:t>
      </w:r>
      <w:r w:rsidRPr="00B75E43">
        <w:rPr>
          <w:rFonts w:ascii="Times New Roman" w:eastAsia="仿宋_GB2312" w:hAnsi="Times New Roman" w:cs="Times New Roman"/>
          <w:sz w:val="32"/>
          <w:szCs w:val="32"/>
        </w:rPr>
        <w:t>1750</w:t>
      </w:r>
      <w:r w:rsidRPr="00B75E43">
        <w:rPr>
          <w:rFonts w:ascii="Times New Roman" w:eastAsia="仿宋_GB2312" w:hAnsi="Times New Roman" w:cs="Times New Roman" w:hint="eastAsia"/>
          <w:sz w:val="32"/>
          <w:szCs w:val="32"/>
        </w:rPr>
        <w:t>万元</w:t>
      </w:r>
      <w:r w:rsidR="00B37517">
        <w:rPr>
          <w:rFonts w:ascii="Times New Roman" w:eastAsia="仿宋_GB2312" w:hAnsi="Times New Roman" w:cs="Times New Roman" w:hint="eastAsia"/>
          <w:sz w:val="32"/>
          <w:szCs w:val="32"/>
        </w:rPr>
        <w:t>；待偿债置换专项债券结余</w:t>
      </w:r>
      <w:r w:rsidR="00B37517">
        <w:rPr>
          <w:rFonts w:ascii="Times New Roman" w:eastAsia="仿宋_GB2312" w:hAnsi="Times New Roman" w:cs="Times New Roman" w:hint="eastAsia"/>
          <w:sz w:val="32"/>
          <w:szCs w:val="32"/>
        </w:rPr>
        <w:t>2052</w:t>
      </w:r>
      <w:r w:rsidR="00B37517">
        <w:rPr>
          <w:rFonts w:ascii="Times New Roman" w:eastAsia="仿宋_GB2312" w:hAnsi="Times New Roman" w:cs="Times New Roman" w:hint="eastAsia"/>
          <w:sz w:val="32"/>
          <w:szCs w:val="32"/>
        </w:rPr>
        <w:t>万元</w:t>
      </w:r>
      <w:r w:rsidRPr="00B75E43">
        <w:rPr>
          <w:rFonts w:ascii="Times New Roman" w:eastAsia="仿宋_GB2312" w:hAnsi="Times New Roman" w:cs="Times New Roman" w:hint="eastAsia"/>
          <w:sz w:val="32"/>
          <w:szCs w:val="32"/>
        </w:rPr>
        <w:t>），年末滚存结余</w:t>
      </w:r>
      <w:r w:rsidR="00B37517">
        <w:rPr>
          <w:rFonts w:ascii="Times New Roman" w:eastAsia="仿宋_GB2312" w:hAnsi="Times New Roman" w:cs="Times New Roman" w:hint="eastAsia"/>
          <w:sz w:val="32"/>
          <w:szCs w:val="32"/>
        </w:rPr>
        <w:t>4833</w:t>
      </w:r>
      <w:r w:rsidRPr="00B75E43">
        <w:rPr>
          <w:rFonts w:ascii="Times New Roman" w:eastAsia="仿宋_GB2312" w:hAnsi="Times New Roman" w:cs="Times New Roman" w:hint="eastAsia"/>
          <w:sz w:val="32"/>
          <w:szCs w:val="32"/>
        </w:rPr>
        <w:t>万元。</w:t>
      </w:r>
    </w:p>
    <w:p w:rsidR="003D2874" w:rsidRPr="00B75E43" w:rsidRDefault="003D2874" w:rsidP="003D2874">
      <w:pPr>
        <w:pStyle w:val="p0"/>
        <w:spacing w:line="58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 w:rsidRPr="00B75E43"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三</w:t>
      </w:r>
      <w:r w:rsidRPr="00B75E43"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）</w:t>
      </w:r>
      <w:r w:rsidRPr="00B75E43">
        <w:rPr>
          <w:rFonts w:ascii="Times New Roman" w:eastAsia="楷体_GB2312" w:hAnsi="Times New Roman" w:cs="Times New Roman"/>
          <w:b/>
          <w:bCs/>
          <w:sz w:val="32"/>
          <w:szCs w:val="32"/>
        </w:rPr>
        <w:t>2019</w:t>
      </w:r>
      <w:r w:rsidRPr="00B75E43"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年政府债券资金使用情况</w:t>
      </w:r>
    </w:p>
    <w:p w:rsidR="003D2874" w:rsidRPr="00750230" w:rsidRDefault="003D2874" w:rsidP="00FB0593">
      <w:pPr>
        <w:spacing w:line="600" w:lineRule="exact"/>
        <w:ind w:firstLine="645"/>
        <w:rPr>
          <w:rFonts w:eastAsia="仿宋_GB2312"/>
          <w:color w:val="auto"/>
          <w:sz w:val="32"/>
          <w:szCs w:val="32"/>
        </w:rPr>
      </w:pPr>
      <w:r w:rsidRPr="00B75E43">
        <w:rPr>
          <w:rFonts w:eastAsia="仿宋_GB2312"/>
          <w:sz w:val="32"/>
          <w:szCs w:val="32"/>
        </w:rPr>
        <w:t>2019</w:t>
      </w:r>
      <w:r w:rsidRPr="00B75E43">
        <w:rPr>
          <w:rFonts w:eastAsia="仿宋_GB2312" w:hint="eastAsia"/>
          <w:sz w:val="32"/>
          <w:szCs w:val="32"/>
        </w:rPr>
        <w:t>年，上级下达我县债券资金</w:t>
      </w:r>
      <w:r w:rsidRPr="00B75E43">
        <w:rPr>
          <w:rFonts w:eastAsia="仿宋_GB2312"/>
          <w:sz w:val="32"/>
          <w:szCs w:val="32"/>
        </w:rPr>
        <w:t>51650</w:t>
      </w:r>
      <w:r w:rsidR="00FB3B61">
        <w:rPr>
          <w:rFonts w:eastAsia="仿宋_GB2312" w:hint="eastAsia"/>
          <w:sz w:val="32"/>
          <w:szCs w:val="32"/>
        </w:rPr>
        <w:t>万元。其中：再融资</w:t>
      </w:r>
      <w:r w:rsidRPr="00B75E43">
        <w:rPr>
          <w:rFonts w:eastAsia="仿宋_GB2312" w:hint="eastAsia"/>
          <w:sz w:val="32"/>
          <w:szCs w:val="32"/>
        </w:rPr>
        <w:t>债券</w:t>
      </w:r>
      <w:r w:rsidRPr="00B75E43">
        <w:rPr>
          <w:rFonts w:eastAsia="仿宋_GB2312"/>
          <w:sz w:val="32"/>
          <w:szCs w:val="32"/>
        </w:rPr>
        <w:t>16050</w:t>
      </w:r>
      <w:r w:rsidRPr="00B75E43">
        <w:rPr>
          <w:rFonts w:eastAsia="仿宋_GB2312" w:hint="eastAsia"/>
          <w:sz w:val="32"/>
          <w:szCs w:val="32"/>
        </w:rPr>
        <w:t>万元（</w:t>
      </w:r>
      <w:r w:rsidR="00FB3B61">
        <w:rPr>
          <w:rFonts w:eastAsia="仿宋_GB2312" w:hint="eastAsia"/>
          <w:sz w:val="32"/>
          <w:szCs w:val="32"/>
        </w:rPr>
        <w:t>再融资</w:t>
      </w:r>
      <w:r w:rsidRPr="00B75E43">
        <w:rPr>
          <w:rFonts w:eastAsia="仿宋_GB2312" w:hint="eastAsia"/>
          <w:sz w:val="32"/>
          <w:szCs w:val="32"/>
        </w:rPr>
        <w:t>一般债券</w:t>
      </w:r>
      <w:r w:rsidRPr="00B75E43">
        <w:rPr>
          <w:rFonts w:eastAsia="仿宋_GB2312"/>
          <w:sz w:val="32"/>
          <w:szCs w:val="32"/>
        </w:rPr>
        <w:t>15660</w:t>
      </w:r>
      <w:r w:rsidRPr="00B75E43">
        <w:rPr>
          <w:rFonts w:eastAsia="仿宋_GB2312" w:hint="eastAsia"/>
          <w:sz w:val="32"/>
          <w:szCs w:val="32"/>
        </w:rPr>
        <w:t>万元；</w:t>
      </w:r>
      <w:r w:rsidR="00FB3B61">
        <w:rPr>
          <w:rFonts w:eastAsia="仿宋_GB2312" w:hint="eastAsia"/>
          <w:sz w:val="32"/>
          <w:szCs w:val="32"/>
        </w:rPr>
        <w:t>再融资</w:t>
      </w:r>
      <w:r w:rsidRPr="00B75E43">
        <w:rPr>
          <w:rFonts w:eastAsia="仿宋_GB2312" w:hint="eastAsia"/>
          <w:sz w:val="32"/>
          <w:szCs w:val="32"/>
        </w:rPr>
        <w:t>专项债券</w:t>
      </w:r>
      <w:r w:rsidRPr="00B75E43">
        <w:rPr>
          <w:rFonts w:eastAsia="仿宋_GB2312"/>
          <w:sz w:val="32"/>
          <w:szCs w:val="32"/>
        </w:rPr>
        <w:t>390</w:t>
      </w:r>
      <w:r w:rsidRPr="00B75E43">
        <w:rPr>
          <w:rFonts w:eastAsia="仿宋_GB2312" w:hint="eastAsia"/>
          <w:sz w:val="32"/>
          <w:szCs w:val="32"/>
        </w:rPr>
        <w:t>万元）；新增债券</w:t>
      </w:r>
      <w:r w:rsidRPr="00B75E43">
        <w:rPr>
          <w:rFonts w:eastAsia="仿宋_GB2312"/>
          <w:sz w:val="32"/>
          <w:szCs w:val="32"/>
        </w:rPr>
        <w:t>35600</w:t>
      </w:r>
      <w:r w:rsidRPr="00B75E43">
        <w:rPr>
          <w:rFonts w:eastAsia="仿宋_GB2312" w:hint="eastAsia"/>
          <w:sz w:val="32"/>
          <w:szCs w:val="32"/>
        </w:rPr>
        <w:t>万元（新增一般债券</w:t>
      </w:r>
      <w:r w:rsidRPr="00B75E43">
        <w:rPr>
          <w:rFonts w:eastAsia="仿宋_GB2312"/>
          <w:sz w:val="32"/>
          <w:szCs w:val="32"/>
        </w:rPr>
        <w:t>4500</w:t>
      </w:r>
      <w:r w:rsidRPr="00B75E43">
        <w:rPr>
          <w:rFonts w:eastAsia="仿宋_GB2312" w:hint="eastAsia"/>
          <w:sz w:val="32"/>
          <w:szCs w:val="32"/>
        </w:rPr>
        <w:t>万元、新增专项债券</w:t>
      </w:r>
      <w:r w:rsidRPr="00B75E43">
        <w:rPr>
          <w:rFonts w:eastAsia="仿宋_GB2312"/>
          <w:sz w:val="32"/>
          <w:szCs w:val="32"/>
        </w:rPr>
        <w:t>31100</w:t>
      </w:r>
      <w:r w:rsidR="00FB3B61">
        <w:rPr>
          <w:rFonts w:eastAsia="仿宋_GB2312" w:hint="eastAsia"/>
          <w:sz w:val="32"/>
          <w:szCs w:val="32"/>
        </w:rPr>
        <w:t>万元）。根据上级债券资金管理相关规定，再融资</w:t>
      </w:r>
      <w:r w:rsidRPr="00B75E43">
        <w:rPr>
          <w:rFonts w:eastAsia="仿宋_GB2312" w:hint="eastAsia"/>
          <w:sz w:val="32"/>
          <w:szCs w:val="32"/>
        </w:rPr>
        <w:t>债券全部用于偿还</w:t>
      </w:r>
      <w:r w:rsidRPr="00B75E43">
        <w:rPr>
          <w:rFonts w:eastAsia="仿宋_GB2312"/>
          <w:sz w:val="32"/>
          <w:szCs w:val="32"/>
        </w:rPr>
        <w:t>2019</w:t>
      </w:r>
      <w:r w:rsidRPr="00B75E43">
        <w:rPr>
          <w:rFonts w:eastAsia="仿宋_GB2312" w:hint="eastAsia"/>
          <w:sz w:val="32"/>
          <w:szCs w:val="32"/>
        </w:rPr>
        <w:t>年到期的债券本金；</w:t>
      </w:r>
      <w:r w:rsidR="00B55CD9" w:rsidRPr="00750230">
        <w:rPr>
          <w:rFonts w:eastAsia="仿宋_GB2312"/>
          <w:color w:val="auto"/>
          <w:sz w:val="32"/>
          <w:szCs w:val="32"/>
        </w:rPr>
        <w:t>新增债券资金按照上级规定于</w:t>
      </w:r>
      <w:r w:rsidR="00B55CD9" w:rsidRPr="00750230">
        <w:rPr>
          <w:rFonts w:eastAsia="仿宋_GB2312"/>
          <w:color w:val="auto"/>
          <w:sz w:val="32"/>
          <w:szCs w:val="32"/>
        </w:rPr>
        <w:t>201</w:t>
      </w:r>
      <w:r w:rsidR="00FB0593" w:rsidRPr="00750230">
        <w:rPr>
          <w:rFonts w:eastAsia="仿宋_GB2312" w:hint="eastAsia"/>
          <w:color w:val="auto"/>
          <w:sz w:val="32"/>
          <w:szCs w:val="32"/>
        </w:rPr>
        <w:t>9</w:t>
      </w:r>
      <w:r w:rsidR="00B55CD9" w:rsidRPr="00750230">
        <w:rPr>
          <w:rFonts w:eastAsia="仿宋_GB2312"/>
          <w:color w:val="auto"/>
          <w:sz w:val="32"/>
          <w:szCs w:val="32"/>
        </w:rPr>
        <w:t>年</w:t>
      </w:r>
      <w:r w:rsidR="00B55CD9" w:rsidRPr="00750230">
        <w:rPr>
          <w:rFonts w:eastAsia="仿宋_GB2312" w:hint="eastAsia"/>
          <w:color w:val="auto"/>
          <w:sz w:val="32"/>
          <w:szCs w:val="32"/>
        </w:rPr>
        <w:t>10</w:t>
      </w:r>
      <w:r w:rsidR="00B55CD9" w:rsidRPr="00750230">
        <w:rPr>
          <w:rFonts w:eastAsia="仿宋_GB2312"/>
          <w:color w:val="auto"/>
          <w:sz w:val="32"/>
          <w:szCs w:val="32"/>
        </w:rPr>
        <w:t>月</w:t>
      </w:r>
      <w:r w:rsidR="00B55CD9" w:rsidRPr="00750230">
        <w:rPr>
          <w:rFonts w:eastAsia="仿宋_GB2312" w:hint="eastAsia"/>
          <w:color w:val="auto"/>
          <w:sz w:val="32"/>
          <w:szCs w:val="32"/>
        </w:rPr>
        <w:t>2</w:t>
      </w:r>
      <w:r w:rsidR="00750230" w:rsidRPr="00750230">
        <w:rPr>
          <w:rFonts w:eastAsia="仿宋_GB2312" w:hint="eastAsia"/>
          <w:color w:val="auto"/>
          <w:sz w:val="32"/>
          <w:szCs w:val="32"/>
        </w:rPr>
        <w:t>9</w:t>
      </w:r>
      <w:r w:rsidR="00B55CD9" w:rsidRPr="00750230">
        <w:rPr>
          <w:rFonts w:eastAsia="仿宋_GB2312"/>
          <w:color w:val="auto"/>
          <w:sz w:val="32"/>
          <w:szCs w:val="32"/>
        </w:rPr>
        <w:t>日经县</w:t>
      </w:r>
      <w:r w:rsidR="00B55CD9" w:rsidRPr="00750230">
        <w:rPr>
          <w:rFonts w:eastAsia="仿宋_GB2312" w:hint="eastAsia"/>
          <w:color w:val="auto"/>
          <w:sz w:val="32"/>
          <w:szCs w:val="32"/>
        </w:rPr>
        <w:t>十四届</w:t>
      </w:r>
      <w:r w:rsidR="00B55CD9" w:rsidRPr="00750230">
        <w:rPr>
          <w:rFonts w:eastAsia="仿宋_GB2312"/>
          <w:color w:val="auto"/>
          <w:sz w:val="32"/>
          <w:szCs w:val="32"/>
        </w:rPr>
        <w:t>人大常委会</w:t>
      </w:r>
      <w:r w:rsidR="00B55CD9" w:rsidRPr="00750230">
        <w:rPr>
          <w:rFonts w:eastAsia="仿宋_GB2312" w:hint="eastAsia"/>
          <w:color w:val="auto"/>
          <w:sz w:val="32"/>
          <w:szCs w:val="32"/>
        </w:rPr>
        <w:t>第</w:t>
      </w:r>
      <w:r w:rsidR="00750230" w:rsidRPr="00750230">
        <w:rPr>
          <w:rFonts w:eastAsia="仿宋_GB2312" w:hint="eastAsia"/>
          <w:color w:val="auto"/>
          <w:sz w:val="32"/>
          <w:szCs w:val="32"/>
        </w:rPr>
        <w:t>二十一</w:t>
      </w:r>
      <w:r w:rsidR="00B55CD9" w:rsidRPr="00750230">
        <w:rPr>
          <w:rFonts w:eastAsia="仿宋_GB2312" w:hint="eastAsia"/>
          <w:color w:val="auto"/>
          <w:sz w:val="32"/>
          <w:szCs w:val="32"/>
        </w:rPr>
        <w:t>次会议</w:t>
      </w:r>
      <w:r w:rsidR="00B55CD9" w:rsidRPr="00750230">
        <w:rPr>
          <w:rFonts w:eastAsia="仿宋_GB2312"/>
          <w:color w:val="auto"/>
          <w:sz w:val="32"/>
          <w:szCs w:val="32"/>
        </w:rPr>
        <w:t>批准后安排使用。</w:t>
      </w:r>
    </w:p>
    <w:p w:rsidR="00E26E64" w:rsidRPr="007D1E4A" w:rsidRDefault="00E26E64" w:rsidP="00E26E64">
      <w:pPr>
        <w:spacing w:line="600" w:lineRule="exact"/>
        <w:ind w:firstLineChars="200" w:firstLine="643"/>
        <w:rPr>
          <w:rFonts w:eastAsia="楷体_GB2312"/>
          <w:b/>
          <w:color w:val="auto"/>
          <w:sz w:val="32"/>
          <w:szCs w:val="32"/>
        </w:rPr>
      </w:pPr>
      <w:r w:rsidRPr="007D1E4A">
        <w:rPr>
          <w:rFonts w:eastAsia="楷体_GB2312"/>
          <w:b/>
          <w:color w:val="auto"/>
          <w:sz w:val="32"/>
          <w:szCs w:val="32"/>
        </w:rPr>
        <w:t>（</w:t>
      </w:r>
      <w:r w:rsidR="00B55CD9">
        <w:rPr>
          <w:rFonts w:eastAsia="楷体_GB2312" w:hint="eastAsia"/>
          <w:b/>
          <w:color w:val="auto"/>
          <w:sz w:val="32"/>
          <w:szCs w:val="32"/>
        </w:rPr>
        <w:t>四</w:t>
      </w:r>
      <w:r w:rsidRPr="007D1E4A">
        <w:rPr>
          <w:rFonts w:eastAsia="楷体_GB2312"/>
          <w:b/>
          <w:color w:val="auto"/>
          <w:sz w:val="32"/>
          <w:szCs w:val="32"/>
        </w:rPr>
        <w:t>）预算超收安排情况</w:t>
      </w:r>
    </w:p>
    <w:p w:rsidR="00E26E64" w:rsidRPr="007D1E4A" w:rsidRDefault="00E26E64" w:rsidP="00E26E64">
      <w:pPr>
        <w:spacing w:line="600" w:lineRule="exact"/>
        <w:ind w:firstLineChars="200" w:firstLine="640"/>
        <w:rPr>
          <w:rFonts w:eastAsia="仿宋_GB2312"/>
          <w:color w:val="auto"/>
          <w:sz w:val="32"/>
          <w:szCs w:val="32"/>
        </w:rPr>
      </w:pPr>
      <w:r w:rsidRPr="007D1E4A">
        <w:rPr>
          <w:rFonts w:eastAsia="仿宋_GB2312"/>
          <w:color w:val="auto"/>
          <w:sz w:val="32"/>
          <w:szCs w:val="32"/>
        </w:rPr>
        <w:t>201</w:t>
      </w:r>
      <w:r w:rsidR="00FB0593">
        <w:rPr>
          <w:rFonts w:eastAsia="仿宋_GB2312" w:hint="eastAsia"/>
          <w:color w:val="auto"/>
          <w:sz w:val="32"/>
          <w:szCs w:val="32"/>
        </w:rPr>
        <w:t>9</w:t>
      </w:r>
      <w:r w:rsidRPr="007D1E4A">
        <w:rPr>
          <w:rFonts w:eastAsia="仿宋_GB2312"/>
          <w:color w:val="auto"/>
          <w:sz w:val="32"/>
          <w:szCs w:val="32"/>
        </w:rPr>
        <w:t>年，全县一般公共预算收入完成</w:t>
      </w:r>
      <w:r>
        <w:rPr>
          <w:rFonts w:eastAsia="仿宋_GB2312" w:hint="eastAsia"/>
          <w:color w:val="auto"/>
          <w:sz w:val="32"/>
          <w:szCs w:val="32"/>
        </w:rPr>
        <w:t>1</w:t>
      </w:r>
      <w:r w:rsidR="00153871">
        <w:rPr>
          <w:rFonts w:eastAsia="仿宋_GB2312" w:hint="eastAsia"/>
          <w:color w:val="auto"/>
          <w:sz w:val="32"/>
          <w:szCs w:val="32"/>
        </w:rPr>
        <w:t>38699</w:t>
      </w:r>
      <w:r w:rsidRPr="007D1E4A">
        <w:rPr>
          <w:rFonts w:eastAsia="仿宋_GB2312"/>
          <w:color w:val="auto"/>
          <w:sz w:val="32"/>
          <w:szCs w:val="32"/>
        </w:rPr>
        <w:t>万元，较年初预算</w:t>
      </w:r>
      <w:r>
        <w:rPr>
          <w:rFonts w:eastAsia="仿宋_GB2312" w:hint="eastAsia"/>
          <w:color w:val="auto"/>
          <w:sz w:val="32"/>
          <w:szCs w:val="32"/>
        </w:rPr>
        <w:t>1</w:t>
      </w:r>
      <w:r w:rsidR="00153871">
        <w:rPr>
          <w:rFonts w:eastAsia="仿宋_GB2312" w:hint="eastAsia"/>
          <w:color w:val="auto"/>
          <w:sz w:val="32"/>
          <w:szCs w:val="32"/>
        </w:rPr>
        <w:t>38000</w:t>
      </w:r>
      <w:r w:rsidRPr="007D1E4A">
        <w:rPr>
          <w:rFonts w:eastAsia="仿宋_GB2312"/>
          <w:color w:val="auto"/>
          <w:sz w:val="32"/>
          <w:szCs w:val="32"/>
        </w:rPr>
        <w:t>万元超收</w:t>
      </w:r>
      <w:r w:rsidR="00153871">
        <w:rPr>
          <w:rFonts w:eastAsia="仿宋_GB2312" w:hint="eastAsia"/>
          <w:color w:val="auto"/>
          <w:sz w:val="32"/>
          <w:szCs w:val="32"/>
        </w:rPr>
        <w:t>699</w:t>
      </w:r>
      <w:r w:rsidRPr="007D1E4A">
        <w:rPr>
          <w:rFonts w:eastAsia="仿宋_GB2312"/>
          <w:color w:val="auto"/>
          <w:sz w:val="32"/>
          <w:szCs w:val="32"/>
        </w:rPr>
        <w:t>万元，按照《预算法》规定，全部用于补充预算稳定调节基金。</w:t>
      </w:r>
    </w:p>
    <w:p w:rsidR="00E26E64" w:rsidRPr="006E1D27" w:rsidRDefault="00E26E64" w:rsidP="00E26E64">
      <w:pPr>
        <w:spacing w:line="600" w:lineRule="exact"/>
        <w:ind w:firstLineChars="200" w:firstLine="643"/>
        <w:rPr>
          <w:rFonts w:eastAsia="楷体_GB2312"/>
          <w:b/>
          <w:color w:val="auto"/>
          <w:sz w:val="32"/>
          <w:szCs w:val="32"/>
        </w:rPr>
      </w:pPr>
      <w:r w:rsidRPr="006E1D27">
        <w:rPr>
          <w:rFonts w:eastAsia="楷体_GB2312"/>
          <w:b/>
          <w:color w:val="auto"/>
          <w:sz w:val="32"/>
          <w:szCs w:val="32"/>
        </w:rPr>
        <w:t>（</w:t>
      </w:r>
      <w:r w:rsidR="00B55CD9" w:rsidRPr="006E1D27">
        <w:rPr>
          <w:rFonts w:eastAsia="楷体_GB2312" w:hint="eastAsia"/>
          <w:b/>
          <w:color w:val="auto"/>
          <w:sz w:val="32"/>
          <w:szCs w:val="32"/>
        </w:rPr>
        <w:t>五</w:t>
      </w:r>
      <w:r w:rsidRPr="006E1D27">
        <w:rPr>
          <w:rFonts w:eastAsia="楷体_GB2312"/>
          <w:b/>
          <w:color w:val="auto"/>
          <w:sz w:val="32"/>
          <w:szCs w:val="32"/>
        </w:rPr>
        <w:t>）上级专项补助资金安排使用情况</w:t>
      </w:r>
    </w:p>
    <w:p w:rsidR="00E26E64" w:rsidRDefault="00E26E64" w:rsidP="00E26E64">
      <w:pPr>
        <w:spacing w:line="600" w:lineRule="exact"/>
        <w:ind w:firstLineChars="200" w:firstLine="640"/>
        <w:rPr>
          <w:rFonts w:eastAsia="仿宋_GB2312"/>
          <w:color w:val="auto"/>
          <w:sz w:val="32"/>
          <w:szCs w:val="32"/>
        </w:rPr>
      </w:pPr>
      <w:r w:rsidRPr="006E1D27">
        <w:rPr>
          <w:rFonts w:eastAsia="仿宋_GB2312"/>
          <w:color w:val="auto"/>
          <w:sz w:val="32"/>
          <w:szCs w:val="32"/>
        </w:rPr>
        <w:t>201</w:t>
      </w:r>
      <w:r w:rsidR="00A477BB" w:rsidRPr="006E1D27">
        <w:rPr>
          <w:rFonts w:eastAsia="仿宋_GB2312" w:hint="eastAsia"/>
          <w:color w:val="auto"/>
          <w:sz w:val="32"/>
          <w:szCs w:val="32"/>
        </w:rPr>
        <w:t>9</w:t>
      </w:r>
      <w:r w:rsidRPr="006E1D27">
        <w:rPr>
          <w:rFonts w:eastAsia="仿宋_GB2312"/>
          <w:color w:val="auto"/>
          <w:sz w:val="32"/>
          <w:szCs w:val="32"/>
        </w:rPr>
        <w:t>年，上级财政</w:t>
      </w:r>
      <w:r w:rsidRPr="006E1D27">
        <w:rPr>
          <w:rFonts w:eastAsia="仿宋_GB2312" w:hint="eastAsia"/>
          <w:color w:val="auto"/>
          <w:sz w:val="32"/>
          <w:szCs w:val="32"/>
        </w:rPr>
        <w:t>下达</w:t>
      </w:r>
      <w:r w:rsidRPr="006E1D27">
        <w:rPr>
          <w:rFonts w:eastAsia="仿宋_GB2312"/>
          <w:color w:val="auto"/>
          <w:sz w:val="32"/>
          <w:szCs w:val="32"/>
        </w:rPr>
        <w:t>我县专项补助资金</w:t>
      </w:r>
      <w:r w:rsidR="00FE4A67" w:rsidRPr="006E1D27">
        <w:rPr>
          <w:rFonts w:eastAsia="仿宋_GB2312" w:hint="eastAsia"/>
          <w:color w:val="auto"/>
          <w:sz w:val="32"/>
          <w:szCs w:val="32"/>
        </w:rPr>
        <w:t>28196</w:t>
      </w:r>
      <w:r w:rsidRPr="006E1D27">
        <w:rPr>
          <w:rFonts w:eastAsia="仿宋_GB2312"/>
          <w:color w:val="auto"/>
          <w:sz w:val="32"/>
          <w:szCs w:val="32"/>
        </w:rPr>
        <w:t>万元，按照规定主要用于以下支出：一般公共服务支出</w:t>
      </w:r>
      <w:r w:rsidRPr="006E1D27">
        <w:rPr>
          <w:rFonts w:eastAsia="仿宋_GB2312" w:hint="eastAsia"/>
          <w:color w:val="auto"/>
          <w:sz w:val="32"/>
          <w:szCs w:val="32"/>
        </w:rPr>
        <w:t>5</w:t>
      </w:r>
      <w:r w:rsidR="00FE4A67" w:rsidRPr="006E1D27">
        <w:rPr>
          <w:rFonts w:eastAsia="仿宋_GB2312" w:hint="eastAsia"/>
          <w:color w:val="auto"/>
          <w:sz w:val="32"/>
          <w:szCs w:val="32"/>
        </w:rPr>
        <w:t>8</w:t>
      </w:r>
      <w:r w:rsidRPr="006E1D27">
        <w:rPr>
          <w:rFonts w:eastAsia="仿宋_GB2312"/>
          <w:color w:val="auto"/>
          <w:sz w:val="32"/>
          <w:szCs w:val="32"/>
        </w:rPr>
        <w:t>万元；</w:t>
      </w:r>
      <w:r w:rsidR="00FE4A67" w:rsidRPr="006E1D27">
        <w:rPr>
          <w:rFonts w:eastAsia="仿宋_GB2312" w:hint="eastAsia"/>
          <w:color w:val="auto"/>
          <w:sz w:val="32"/>
          <w:szCs w:val="32"/>
        </w:rPr>
        <w:t>国防支出</w:t>
      </w:r>
      <w:r w:rsidR="00FE4A67" w:rsidRPr="006E1D27">
        <w:rPr>
          <w:rFonts w:eastAsia="仿宋_GB2312" w:hint="eastAsia"/>
          <w:color w:val="auto"/>
          <w:sz w:val="32"/>
          <w:szCs w:val="32"/>
        </w:rPr>
        <w:t>25</w:t>
      </w:r>
      <w:r w:rsidR="00FE4A67" w:rsidRPr="006E1D27">
        <w:rPr>
          <w:rFonts w:eastAsia="仿宋_GB2312" w:hint="eastAsia"/>
          <w:color w:val="auto"/>
          <w:sz w:val="32"/>
          <w:szCs w:val="32"/>
        </w:rPr>
        <w:t>万元；</w:t>
      </w:r>
      <w:r w:rsidRPr="006E1D27">
        <w:rPr>
          <w:rFonts w:eastAsia="仿宋_GB2312"/>
          <w:color w:val="auto"/>
          <w:sz w:val="32"/>
          <w:szCs w:val="32"/>
        </w:rPr>
        <w:t>公共安全支出</w:t>
      </w:r>
      <w:r w:rsidR="00FE4A67" w:rsidRPr="006E1D27">
        <w:rPr>
          <w:rFonts w:eastAsia="仿宋_GB2312" w:hint="eastAsia"/>
          <w:color w:val="auto"/>
          <w:sz w:val="32"/>
          <w:szCs w:val="32"/>
        </w:rPr>
        <w:t>57</w:t>
      </w:r>
      <w:r w:rsidRPr="006E1D27">
        <w:rPr>
          <w:rFonts w:eastAsia="仿宋_GB2312"/>
          <w:color w:val="auto"/>
          <w:sz w:val="32"/>
          <w:szCs w:val="32"/>
        </w:rPr>
        <w:t>万元；教育支出</w:t>
      </w:r>
      <w:r w:rsidR="00FE4A67" w:rsidRPr="006E1D27">
        <w:rPr>
          <w:rFonts w:eastAsia="仿宋_GB2312" w:hint="eastAsia"/>
          <w:color w:val="auto"/>
          <w:sz w:val="32"/>
          <w:szCs w:val="32"/>
        </w:rPr>
        <w:t>344</w:t>
      </w:r>
      <w:r w:rsidRPr="006E1D27">
        <w:rPr>
          <w:rFonts w:eastAsia="仿宋_GB2312" w:hint="eastAsia"/>
          <w:color w:val="auto"/>
          <w:sz w:val="32"/>
          <w:szCs w:val="32"/>
        </w:rPr>
        <w:t>9</w:t>
      </w:r>
      <w:r w:rsidRPr="006E1D27">
        <w:rPr>
          <w:rFonts w:eastAsia="仿宋_GB2312"/>
          <w:color w:val="auto"/>
          <w:sz w:val="32"/>
          <w:szCs w:val="32"/>
        </w:rPr>
        <w:t>万元；科学技术支出</w:t>
      </w:r>
      <w:r w:rsidR="00FE4A67" w:rsidRPr="006E1D27">
        <w:rPr>
          <w:rFonts w:eastAsia="仿宋_GB2312" w:hint="eastAsia"/>
          <w:color w:val="auto"/>
          <w:sz w:val="32"/>
          <w:szCs w:val="32"/>
        </w:rPr>
        <w:t>1047</w:t>
      </w:r>
      <w:r w:rsidRPr="006E1D27">
        <w:rPr>
          <w:rFonts w:eastAsia="仿宋_GB2312"/>
          <w:color w:val="auto"/>
          <w:sz w:val="32"/>
          <w:szCs w:val="32"/>
        </w:rPr>
        <w:t>万元；文化</w:t>
      </w:r>
      <w:r w:rsidR="00FC3B10">
        <w:rPr>
          <w:rFonts w:eastAsia="仿宋_GB2312" w:hint="eastAsia"/>
          <w:color w:val="auto"/>
          <w:sz w:val="32"/>
          <w:szCs w:val="32"/>
        </w:rPr>
        <w:t>旅游</w:t>
      </w:r>
      <w:r w:rsidRPr="006E1D27">
        <w:rPr>
          <w:rFonts w:eastAsia="仿宋_GB2312"/>
          <w:color w:val="auto"/>
          <w:sz w:val="32"/>
          <w:szCs w:val="32"/>
        </w:rPr>
        <w:t>体育与传媒支出</w:t>
      </w:r>
      <w:r w:rsidRPr="006E1D27">
        <w:rPr>
          <w:rFonts w:eastAsia="仿宋_GB2312" w:hint="eastAsia"/>
          <w:color w:val="auto"/>
          <w:sz w:val="32"/>
          <w:szCs w:val="32"/>
        </w:rPr>
        <w:t>48</w:t>
      </w:r>
      <w:r w:rsidR="00FE4A67" w:rsidRPr="006E1D27">
        <w:rPr>
          <w:rFonts w:eastAsia="仿宋_GB2312" w:hint="eastAsia"/>
          <w:color w:val="auto"/>
          <w:sz w:val="32"/>
          <w:szCs w:val="32"/>
        </w:rPr>
        <w:t>7</w:t>
      </w:r>
      <w:r w:rsidRPr="006E1D27">
        <w:rPr>
          <w:rFonts w:eastAsia="仿宋_GB2312"/>
          <w:color w:val="auto"/>
          <w:sz w:val="32"/>
          <w:szCs w:val="32"/>
        </w:rPr>
        <w:t>万元；社会保障和就业支出</w:t>
      </w:r>
      <w:r w:rsidR="00FE4A67" w:rsidRPr="006E1D27">
        <w:rPr>
          <w:rFonts w:eastAsia="仿宋_GB2312" w:hint="eastAsia"/>
          <w:color w:val="auto"/>
          <w:sz w:val="32"/>
          <w:szCs w:val="32"/>
        </w:rPr>
        <w:t>349</w:t>
      </w:r>
      <w:r w:rsidRPr="006E1D27">
        <w:rPr>
          <w:rFonts w:eastAsia="仿宋_GB2312"/>
          <w:color w:val="auto"/>
          <w:sz w:val="32"/>
          <w:szCs w:val="32"/>
        </w:rPr>
        <w:t>万元；卫生</w:t>
      </w:r>
      <w:r w:rsidR="00D83506" w:rsidRPr="006E1D27">
        <w:rPr>
          <w:rFonts w:eastAsia="仿宋_GB2312" w:hint="eastAsia"/>
          <w:color w:val="auto"/>
          <w:sz w:val="32"/>
          <w:szCs w:val="32"/>
        </w:rPr>
        <w:t>健康</w:t>
      </w:r>
      <w:r w:rsidRPr="006E1D27">
        <w:rPr>
          <w:rFonts w:eastAsia="仿宋_GB2312"/>
          <w:color w:val="auto"/>
          <w:sz w:val="32"/>
          <w:szCs w:val="32"/>
        </w:rPr>
        <w:t>支出</w:t>
      </w:r>
      <w:r w:rsidR="00D83506" w:rsidRPr="006E1D27">
        <w:rPr>
          <w:rFonts w:eastAsia="仿宋_GB2312" w:hint="eastAsia"/>
          <w:color w:val="auto"/>
          <w:sz w:val="32"/>
          <w:szCs w:val="32"/>
        </w:rPr>
        <w:t>341</w:t>
      </w:r>
      <w:r w:rsidRPr="006E1D27">
        <w:rPr>
          <w:rFonts w:eastAsia="仿宋_GB2312"/>
          <w:color w:val="auto"/>
          <w:sz w:val="32"/>
          <w:szCs w:val="32"/>
        </w:rPr>
        <w:lastRenderedPageBreak/>
        <w:t>万元；节能环保支出</w:t>
      </w:r>
      <w:r w:rsidRPr="006E1D27">
        <w:rPr>
          <w:rFonts w:eastAsia="仿宋_GB2312" w:hint="eastAsia"/>
          <w:color w:val="auto"/>
          <w:sz w:val="32"/>
          <w:szCs w:val="32"/>
        </w:rPr>
        <w:t>64</w:t>
      </w:r>
      <w:r w:rsidR="00D83506" w:rsidRPr="006E1D27">
        <w:rPr>
          <w:rFonts w:eastAsia="仿宋_GB2312" w:hint="eastAsia"/>
          <w:color w:val="auto"/>
          <w:sz w:val="32"/>
          <w:szCs w:val="32"/>
        </w:rPr>
        <w:t>84</w:t>
      </w:r>
      <w:r w:rsidRPr="006E1D27">
        <w:rPr>
          <w:rFonts w:eastAsia="仿宋_GB2312"/>
          <w:color w:val="auto"/>
          <w:sz w:val="32"/>
          <w:szCs w:val="32"/>
        </w:rPr>
        <w:t>万元；农林水支出</w:t>
      </w:r>
      <w:r w:rsidR="00D83506" w:rsidRPr="006E1D27">
        <w:rPr>
          <w:rFonts w:eastAsia="仿宋_GB2312" w:hint="eastAsia"/>
          <w:color w:val="auto"/>
          <w:sz w:val="32"/>
          <w:szCs w:val="32"/>
        </w:rPr>
        <w:t>7878</w:t>
      </w:r>
      <w:r w:rsidRPr="006E1D27">
        <w:rPr>
          <w:rFonts w:eastAsia="仿宋_GB2312"/>
          <w:color w:val="auto"/>
          <w:sz w:val="32"/>
          <w:szCs w:val="32"/>
        </w:rPr>
        <w:t>万元；交通运输支出</w:t>
      </w:r>
      <w:r w:rsidR="00D83506" w:rsidRPr="006E1D27">
        <w:rPr>
          <w:rFonts w:eastAsia="仿宋_GB2312" w:hint="eastAsia"/>
          <w:color w:val="auto"/>
          <w:sz w:val="32"/>
          <w:szCs w:val="32"/>
        </w:rPr>
        <w:t>2615</w:t>
      </w:r>
      <w:r w:rsidRPr="006E1D27">
        <w:rPr>
          <w:rFonts w:eastAsia="仿宋_GB2312"/>
          <w:color w:val="auto"/>
          <w:sz w:val="32"/>
          <w:szCs w:val="32"/>
        </w:rPr>
        <w:t>万元；商业服务业等支出</w:t>
      </w:r>
      <w:r w:rsidR="00D83506" w:rsidRPr="006E1D27">
        <w:rPr>
          <w:rFonts w:eastAsia="仿宋_GB2312" w:hint="eastAsia"/>
          <w:color w:val="auto"/>
          <w:sz w:val="32"/>
          <w:szCs w:val="32"/>
        </w:rPr>
        <w:t>1592</w:t>
      </w:r>
      <w:r w:rsidRPr="006E1D27">
        <w:rPr>
          <w:rFonts w:eastAsia="仿宋_GB2312"/>
          <w:color w:val="auto"/>
          <w:sz w:val="32"/>
          <w:szCs w:val="32"/>
        </w:rPr>
        <w:t>万元；</w:t>
      </w:r>
      <w:r w:rsidR="00D83506" w:rsidRPr="006E1D27">
        <w:rPr>
          <w:rFonts w:eastAsia="仿宋_GB2312" w:hint="eastAsia"/>
          <w:color w:val="auto"/>
          <w:sz w:val="32"/>
          <w:szCs w:val="32"/>
        </w:rPr>
        <w:t>自然资源</w:t>
      </w:r>
      <w:r w:rsidRPr="006E1D27">
        <w:rPr>
          <w:rFonts w:eastAsia="仿宋_GB2312" w:hint="eastAsia"/>
          <w:color w:val="auto"/>
          <w:sz w:val="32"/>
          <w:szCs w:val="32"/>
        </w:rPr>
        <w:t>海洋气象等</w:t>
      </w:r>
      <w:r w:rsidR="00D83506" w:rsidRPr="006E1D27">
        <w:rPr>
          <w:rFonts w:eastAsia="仿宋_GB2312" w:hint="eastAsia"/>
          <w:color w:val="auto"/>
          <w:sz w:val="32"/>
          <w:szCs w:val="32"/>
        </w:rPr>
        <w:t>支出</w:t>
      </w:r>
      <w:r w:rsidR="00D83506" w:rsidRPr="006E1D27">
        <w:rPr>
          <w:rFonts w:eastAsia="仿宋_GB2312" w:hint="eastAsia"/>
          <w:color w:val="auto"/>
          <w:sz w:val="32"/>
          <w:szCs w:val="32"/>
        </w:rPr>
        <w:t>5</w:t>
      </w:r>
      <w:r w:rsidRPr="006E1D27">
        <w:rPr>
          <w:rFonts w:eastAsia="仿宋_GB2312" w:hint="eastAsia"/>
          <w:color w:val="auto"/>
          <w:sz w:val="32"/>
          <w:szCs w:val="32"/>
        </w:rPr>
        <w:t>10</w:t>
      </w:r>
      <w:r w:rsidRPr="006E1D27">
        <w:rPr>
          <w:rFonts w:eastAsia="仿宋_GB2312" w:hint="eastAsia"/>
          <w:color w:val="auto"/>
          <w:sz w:val="32"/>
          <w:szCs w:val="32"/>
        </w:rPr>
        <w:t>万元；</w:t>
      </w:r>
      <w:r w:rsidRPr="006E1D27">
        <w:rPr>
          <w:rFonts w:eastAsia="仿宋_GB2312"/>
          <w:color w:val="auto"/>
          <w:sz w:val="32"/>
          <w:szCs w:val="32"/>
        </w:rPr>
        <w:t>粮油物资储备支出</w:t>
      </w:r>
      <w:r w:rsidR="004545C1">
        <w:rPr>
          <w:rFonts w:eastAsia="仿宋_GB2312" w:hint="eastAsia"/>
          <w:color w:val="auto"/>
          <w:sz w:val="32"/>
          <w:szCs w:val="32"/>
        </w:rPr>
        <w:t>3</w:t>
      </w:r>
      <w:r w:rsidR="006E1D27" w:rsidRPr="006E1D27">
        <w:rPr>
          <w:rFonts w:eastAsia="仿宋_GB2312" w:hint="eastAsia"/>
          <w:color w:val="auto"/>
          <w:sz w:val="32"/>
          <w:szCs w:val="32"/>
        </w:rPr>
        <w:t>214</w:t>
      </w:r>
      <w:r w:rsidRPr="006E1D27">
        <w:rPr>
          <w:rFonts w:eastAsia="仿宋_GB2312"/>
          <w:color w:val="auto"/>
          <w:sz w:val="32"/>
          <w:szCs w:val="32"/>
        </w:rPr>
        <w:t>万元</w:t>
      </w:r>
      <w:r w:rsidRPr="006E1D27">
        <w:rPr>
          <w:rFonts w:eastAsia="仿宋_GB2312" w:hint="eastAsia"/>
          <w:color w:val="auto"/>
          <w:sz w:val="32"/>
          <w:szCs w:val="32"/>
        </w:rPr>
        <w:t>；</w:t>
      </w:r>
      <w:r w:rsidR="006E1D27" w:rsidRPr="006E1D27">
        <w:rPr>
          <w:rFonts w:eastAsia="仿宋_GB2312" w:hint="eastAsia"/>
          <w:color w:val="auto"/>
          <w:sz w:val="32"/>
          <w:szCs w:val="32"/>
        </w:rPr>
        <w:t>灾害防治及应急管理支出</w:t>
      </w:r>
      <w:r w:rsidR="006E1D27" w:rsidRPr="006E1D27">
        <w:rPr>
          <w:rFonts w:eastAsia="仿宋_GB2312" w:hint="eastAsia"/>
          <w:color w:val="auto"/>
          <w:sz w:val="32"/>
          <w:szCs w:val="32"/>
        </w:rPr>
        <w:t>90</w:t>
      </w:r>
      <w:r w:rsidRPr="006E1D27">
        <w:rPr>
          <w:rFonts w:eastAsia="仿宋_GB2312" w:hint="eastAsia"/>
          <w:color w:val="auto"/>
          <w:sz w:val="32"/>
          <w:szCs w:val="32"/>
        </w:rPr>
        <w:t>万元。</w:t>
      </w:r>
    </w:p>
    <w:p w:rsidR="00E26E64" w:rsidRPr="007D1E4A" w:rsidRDefault="004E123B" w:rsidP="00E26E64">
      <w:pPr>
        <w:spacing w:line="600" w:lineRule="exact"/>
        <w:ind w:firstLineChars="200" w:firstLine="640"/>
        <w:rPr>
          <w:rFonts w:eastAsia="黑体"/>
          <w:color w:val="auto"/>
          <w:sz w:val="32"/>
          <w:szCs w:val="32"/>
        </w:rPr>
      </w:pPr>
      <w:r>
        <w:rPr>
          <w:rFonts w:eastAsia="黑体" w:hint="eastAsia"/>
          <w:color w:val="auto"/>
          <w:sz w:val="32"/>
          <w:szCs w:val="32"/>
        </w:rPr>
        <w:t>二</w:t>
      </w:r>
      <w:r w:rsidR="00E26E64" w:rsidRPr="007D1E4A">
        <w:rPr>
          <w:rFonts w:eastAsia="黑体"/>
          <w:color w:val="auto"/>
          <w:sz w:val="32"/>
          <w:szCs w:val="32"/>
        </w:rPr>
        <w:t>、</w:t>
      </w:r>
      <w:r w:rsidR="00E26E64">
        <w:rPr>
          <w:rFonts w:eastAsia="黑体"/>
          <w:color w:val="auto"/>
          <w:sz w:val="32"/>
          <w:szCs w:val="32"/>
        </w:rPr>
        <w:t>20</w:t>
      </w:r>
      <w:r w:rsidR="00FB7014">
        <w:rPr>
          <w:rFonts w:eastAsia="黑体" w:hint="eastAsia"/>
          <w:color w:val="auto"/>
          <w:sz w:val="32"/>
          <w:szCs w:val="32"/>
        </w:rPr>
        <w:t>20</w:t>
      </w:r>
      <w:r w:rsidR="00E26E64">
        <w:rPr>
          <w:rFonts w:eastAsia="黑体"/>
          <w:color w:val="auto"/>
          <w:sz w:val="32"/>
          <w:szCs w:val="32"/>
        </w:rPr>
        <w:t>年上半年</w:t>
      </w:r>
      <w:r w:rsidR="00E26E64">
        <w:rPr>
          <w:rFonts w:eastAsia="黑体" w:hint="eastAsia"/>
          <w:color w:val="auto"/>
          <w:sz w:val="32"/>
          <w:szCs w:val="32"/>
        </w:rPr>
        <w:t>财政</w:t>
      </w:r>
      <w:r w:rsidR="00E26E64" w:rsidRPr="007D1E4A">
        <w:rPr>
          <w:rFonts w:eastAsia="黑体"/>
          <w:color w:val="auto"/>
          <w:sz w:val="32"/>
          <w:szCs w:val="32"/>
        </w:rPr>
        <w:t>预算执行情况</w:t>
      </w:r>
    </w:p>
    <w:p w:rsidR="00750230" w:rsidRPr="001C4D69" w:rsidRDefault="00750230" w:rsidP="0075023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C4D69">
        <w:rPr>
          <w:rFonts w:ascii="仿宋_GB2312" w:eastAsia="仿宋_GB2312" w:hint="eastAsia"/>
          <w:sz w:val="32"/>
          <w:szCs w:val="32"/>
        </w:rPr>
        <w:t>今年以来</w:t>
      </w:r>
      <w:r>
        <w:rPr>
          <w:rFonts w:ascii="仿宋_GB2312" w:eastAsia="仿宋_GB2312" w:hint="eastAsia"/>
          <w:sz w:val="32"/>
          <w:szCs w:val="32"/>
        </w:rPr>
        <w:t>，受</w:t>
      </w:r>
      <w:r w:rsidR="004E123B">
        <w:rPr>
          <w:rFonts w:ascii="仿宋_GB2312" w:eastAsia="仿宋_GB2312" w:hint="eastAsia"/>
          <w:sz w:val="32"/>
          <w:szCs w:val="32"/>
        </w:rPr>
        <w:t>经济下行压力持续加大以及新冠肺炎疫情严重冲击</w:t>
      </w:r>
      <w:r w:rsidRPr="001C4D69">
        <w:rPr>
          <w:rFonts w:ascii="仿宋_GB2312" w:eastAsia="仿宋_GB2312" w:hint="eastAsia"/>
          <w:sz w:val="32"/>
          <w:szCs w:val="32"/>
        </w:rPr>
        <w:t>，</w:t>
      </w:r>
      <w:r w:rsidRPr="006F1C72">
        <w:rPr>
          <w:rFonts w:ascii="仿宋_GB2312" w:eastAsia="仿宋_GB2312" w:hint="eastAsia"/>
          <w:sz w:val="32"/>
          <w:szCs w:val="32"/>
        </w:rPr>
        <w:t>财政收支压力持续加大</w:t>
      </w:r>
      <w:r>
        <w:rPr>
          <w:rFonts w:ascii="仿宋_GB2312" w:eastAsia="仿宋_GB2312" w:hint="eastAsia"/>
          <w:sz w:val="32"/>
          <w:szCs w:val="32"/>
        </w:rPr>
        <w:t>。</w:t>
      </w:r>
      <w:r w:rsidRPr="001C4D69">
        <w:rPr>
          <w:rFonts w:ascii="仿宋_GB2312" w:eastAsia="仿宋_GB2312" w:hint="eastAsia"/>
          <w:sz w:val="32"/>
          <w:szCs w:val="32"/>
        </w:rPr>
        <w:t>财税部门紧紧围绕全县经济发展目标，一手抓防疫，一手促发展，凝心聚力，担当作为，积极沟通协调，强化税源管控，深挖增收潜力，努力做到应收尽收</w:t>
      </w:r>
      <w:r>
        <w:rPr>
          <w:rFonts w:ascii="仿宋_GB2312" w:eastAsia="仿宋_GB2312" w:hint="eastAsia"/>
          <w:sz w:val="32"/>
          <w:szCs w:val="32"/>
        </w:rPr>
        <w:t>，</w:t>
      </w:r>
      <w:r w:rsidRPr="001C4D69">
        <w:rPr>
          <w:rFonts w:ascii="仿宋_GB2312" w:eastAsia="仿宋_GB2312" w:hint="eastAsia"/>
          <w:sz w:val="32"/>
          <w:szCs w:val="32"/>
        </w:rPr>
        <w:t>最大限度减轻疫情对经济产生的负面影响，</w:t>
      </w:r>
      <w:r w:rsidR="005D5F8B">
        <w:rPr>
          <w:rFonts w:eastAsia="仿宋_GB2312" w:hint="eastAsia"/>
          <w:color w:val="auto"/>
          <w:sz w:val="32"/>
          <w:szCs w:val="32"/>
        </w:rPr>
        <w:t>实现了“时间过半，任务过半”的目标</w:t>
      </w:r>
      <w:r w:rsidR="005D5F8B" w:rsidRPr="007D1E4A">
        <w:rPr>
          <w:rFonts w:eastAsia="仿宋_GB2312"/>
          <w:color w:val="auto"/>
          <w:sz w:val="32"/>
          <w:szCs w:val="32"/>
        </w:rPr>
        <w:t>，</w:t>
      </w:r>
      <w:r w:rsidRPr="001C4D69">
        <w:rPr>
          <w:rFonts w:ascii="仿宋_GB2312" w:eastAsia="仿宋_GB2312" w:hint="eastAsia"/>
          <w:sz w:val="32"/>
          <w:szCs w:val="32"/>
        </w:rPr>
        <w:t>保障了全县经济社会持续稳定健康发展。</w:t>
      </w:r>
    </w:p>
    <w:p w:rsidR="00E26E64" w:rsidRPr="007D1E4A" w:rsidRDefault="00E26E64" w:rsidP="00E26E64">
      <w:pPr>
        <w:spacing w:line="600" w:lineRule="exact"/>
        <w:ind w:left="643"/>
        <w:rPr>
          <w:rFonts w:eastAsia="楷体_GB2312"/>
          <w:b/>
          <w:color w:val="auto"/>
          <w:sz w:val="32"/>
          <w:szCs w:val="32"/>
        </w:rPr>
      </w:pPr>
      <w:r w:rsidRPr="007D1E4A">
        <w:rPr>
          <w:rFonts w:eastAsia="楷体_GB2312"/>
          <w:b/>
          <w:color w:val="auto"/>
          <w:sz w:val="32"/>
          <w:szCs w:val="32"/>
        </w:rPr>
        <w:t>（一）一般公共预算收支完成情况</w:t>
      </w:r>
    </w:p>
    <w:p w:rsidR="00E26E64" w:rsidRDefault="00E26E64" w:rsidP="00E26E64">
      <w:pPr>
        <w:spacing w:line="600" w:lineRule="exact"/>
        <w:ind w:firstLineChars="200" w:firstLine="640"/>
        <w:rPr>
          <w:rFonts w:eastAsia="仿宋_GB2312"/>
          <w:color w:val="auto"/>
          <w:sz w:val="32"/>
          <w:szCs w:val="32"/>
        </w:rPr>
      </w:pPr>
      <w:r w:rsidRPr="007D1E4A">
        <w:rPr>
          <w:rFonts w:eastAsia="仿宋_GB2312"/>
          <w:color w:val="auto"/>
          <w:sz w:val="32"/>
          <w:szCs w:val="32"/>
        </w:rPr>
        <w:t>1</w:t>
      </w:r>
      <w:r w:rsidRPr="007D1E4A">
        <w:rPr>
          <w:rFonts w:eastAsia="仿宋_GB2312"/>
          <w:color w:val="auto"/>
          <w:sz w:val="32"/>
          <w:szCs w:val="32"/>
        </w:rPr>
        <w:t>、</w:t>
      </w:r>
      <w:r w:rsidRPr="005C6A95">
        <w:rPr>
          <w:rFonts w:eastAsia="仿宋_GB2312" w:hint="eastAsia"/>
          <w:b/>
          <w:color w:val="auto"/>
          <w:sz w:val="32"/>
          <w:szCs w:val="32"/>
        </w:rPr>
        <w:t>全县</w:t>
      </w:r>
      <w:r>
        <w:rPr>
          <w:rFonts w:eastAsia="仿宋_GB2312"/>
          <w:b/>
          <w:color w:val="auto"/>
          <w:sz w:val="32"/>
          <w:szCs w:val="32"/>
        </w:rPr>
        <w:t>一般公共预算收</w:t>
      </w:r>
      <w:r>
        <w:rPr>
          <w:rFonts w:eastAsia="仿宋_GB2312" w:hint="eastAsia"/>
          <w:b/>
          <w:color w:val="auto"/>
          <w:sz w:val="32"/>
          <w:szCs w:val="32"/>
        </w:rPr>
        <w:t>支</w:t>
      </w:r>
      <w:r w:rsidRPr="007D1E4A">
        <w:rPr>
          <w:rFonts w:eastAsia="仿宋_GB2312"/>
          <w:b/>
          <w:color w:val="auto"/>
          <w:sz w:val="32"/>
          <w:szCs w:val="32"/>
        </w:rPr>
        <w:t>完成情况</w:t>
      </w:r>
      <w:r w:rsidRPr="007D1E4A">
        <w:rPr>
          <w:rFonts w:eastAsia="仿宋_GB2312"/>
          <w:color w:val="auto"/>
          <w:sz w:val="32"/>
          <w:szCs w:val="32"/>
        </w:rPr>
        <w:t>：</w:t>
      </w:r>
    </w:p>
    <w:p w:rsidR="00E26E64" w:rsidRDefault="00E26E64" w:rsidP="00E26E64">
      <w:pPr>
        <w:spacing w:line="600" w:lineRule="exact"/>
        <w:ind w:firstLineChars="200" w:firstLine="640"/>
        <w:rPr>
          <w:rFonts w:eastAsia="仿宋_GB2312"/>
          <w:color w:val="auto"/>
          <w:sz w:val="32"/>
          <w:szCs w:val="32"/>
        </w:rPr>
      </w:pPr>
      <w:r>
        <w:rPr>
          <w:rFonts w:eastAsia="仿宋_GB2312" w:hint="eastAsia"/>
          <w:color w:val="auto"/>
          <w:sz w:val="32"/>
          <w:szCs w:val="32"/>
        </w:rPr>
        <w:t>上半年</w:t>
      </w:r>
      <w:r w:rsidRPr="007D1E4A">
        <w:rPr>
          <w:rFonts w:eastAsia="仿宋_GB2312"/>
          <w:color w:val="auto"/>
          <w:sz w:val="32"/>
          <w:szCs w:val="32"/>
        </w:rPr>
        <w:t>，全县一般公共预算收入累计完成</w:t>
      </w:r>
      <w:r w:rsidR="003C4453">
        <w:rPr>
          <w:rFonts w:eastAsia="仿宋_GB2312" w:hint="eastAsia"/>
          <w:color w:val="auto"/>
          <w:sz w:val="32"/>
          <w:szCs w:val="32"/>
        </w:rPr>
        <w:t>78949</w:t>
      </w:r>
      <w:r w:rsidRPr="007D1E4A">
        <w:rPr>
          <w:rFonts w:eastAsia="仿宋_GB2312"/>
          <w:color w:val="auto"/>
          <w:sz w:val="32"/>
          <w:szCs w:val="32"/>
        </w:rPr>
        <w:t>万元，为年预算</w:t>
      </w:r>
      <w:r>
        <w:rPr>
          <w:rFonts w:eastAsia="仿宋_GB2312" w:hint="eastAsia"/>
          <w:color w:val="auto"/>
          <w:sz w:val="32"/>
          <w:szCs w:val="32"/>
        </w:rPr>
        <w:t>1</w:t>
      </w:r>
      <w:r w:rsidR="003C4453">
        <w:rPr>
          <w:rFonts w:eastAsia="仿宋_GB2312" w:hint="eastAsia"/>
          <w:color w:val="auto"/>
          <w:sz w:val="32"/>
          <w:szCs w:val="32"/>
        </w:rPr>
        <w:t>491</w:t>
      </w:r>
      <w:r>
        <w:rPr>
          <w:rFonts w:eastAsia="仿宋_GB2312" w:hint="eastAsia"/>
          <w:color w:val="auto"/>
          <w:sz w:val="32"/>
          <w:szCs w:val="32"/>
        </w:rPr>
        <w:t>00</w:t>
      </w:r>
      <w:r w:rsidRPr="007D1E4A">
        <w:rPr>
          <w:rFonts w:eastAsia="仿宋_GB2312"/>
          <w:color w:val="auto"/>
          <w:sz w:val="32"/>
          <w:szCs w:val="32"/>
        </w:rPr>
        <w:t>万元的</w:t>
      </w:r>
      <w:r w:rsidR="003C4453">
        <w:rPr>
          <w:rFonts w:eastAsia="仿宋_GB2312" w:hint="eastAsia"/>
          <w:color w:val="auto"/>
          <w:sz w:val="32"/>
          <w:szCs w:val="32"/>
        </w:rPr>
        <w:t>53</w:t>
      </w:r>
      <w:r w:rsidRPr="007D1E4A">
        <w:rPr>
          <w:rFonts w:eastAsia="仿宋_GB2312"/>
          <w:color w:val="auto"/>
          <w:sz w:val="32"/>
          <w:szCs w:val="32"/>
        </w:rPr>
        <w:t>%</w:t>
      </w:r>
      <w:r w:rsidRPr="007D1E4A">
        <w:rPr>
          <w:rFonts w:eastAsia="仿宋_GB2312"/>
          <w:color w:val="auto"/>
          <w:sz w:val="32"/>
          <w:szCs w:val="32"/>
        </w:rPr>
        <w:t>，同比</w:t>
      </w:r>
      <w:r w:rsidR="003C4453">
        <w:rPr>
          <w:rFonts w:eastAsia="仿宋_GB2312" w:hint="eastAsia"/>
          <w:color w:val="auto"/>
          <w:sz w:val="32"/>
          <w:szCs w:val="32"/>
        </w:rPr>
        <w:t>下降</w:t>
      </w:r>
      <w:r w:rsidR="003C4453">
        <w:rPr>
          <w:rFonts w:eastAsia="仿宋_GB2312" w:hint="eastAsia"/>
          <w:color w:val="auto"/>
          <w:sz w:val="32"/>
          <w:szCs w:val="32"/>
        </w:rPr>
        <w:t>7.1</w:t>
      </w:r>
      <w:r w:rsidRPr="007D1E4A">
        <w:rPr>
          <w:rFonts w:eastAsia="仿宋_GB2312"/>
          <w:color w:val="auto"/>
          <w:sz w:val="32"/>
          <w:szCs w:val="32"/>
        </w:rPr>
        <w:t>%</w:t>
      </w:r>
      <w:r w:rsidRPr="007D1E4A">
        <w:rPr>
          <w:rFonts w:eastAsia="仿宋_GB2312"/>
          <w:color w:val="auto"/>
          <w:sz w:val="32"/>
          <w:szCs w:val="32"/>
        </w:rPr>
        <w:t>。其中税收收入累计完成</w:t>
      </w:r>
      <w:r w:rsidR="00C72BDF">
        <w:rPr>
          <w:rFonts w:eastAsia="仿宋_GB2312" w:hint="eastAsia"/>
          <w:color w:val="auto"/>
          <w:sz w:val="32"/>
          <w:szCs w:val="32"/>
        </w:rPr>
        <w:t>48747</w:t>
      </w:r>
      <w:r w:rsidRPr="007D1E4A">
        <w:rPr>
          <w:rFonts w:eastAsia="仿宋_GB2312"/>
          <w:color w:val="auto"/>
          <w:sz w:val="32"/>
          <w:szCs w:val="32"/>
        </w:rPr>
        <w:t>万元，为年预算</w:t>
      </w:r>
      <w:r>
        <w:rPr>
          <w:rFonts w:eastAsia="仿宋_GB2312" w:hint="eastAsia"/>
          <w:color w:val="auto"/>
          <w:sz w:val="32"/>
          <w:szCs w:val="32"/>
        </w:rPr>
        <w:t>1</w:t>
      </w:r>
      <w:r w:rsidR="00C72BDF">
        <w:rPr>
          <w:rFonts w:eastAsia="仿宋_GB2312" w:hint="eastAsia"/>
          <w:color w:val="auto"/>
          <w:sz w:val="32"/>
          <w:szCs w:val="32"/>
        </w:rPr>
        <w:t>1</w:t>
      </w:r>
      <w:r>
        <w:rPr>
          <w:rFonts w:eastAsia="仿宋_GB2312" w:hint="eastAsia"/>
          <w:color w:val="auto"/>
          <w:sz w:val="32"/>
          <w:szCs w:val="32"/>
        </w:rPr>
        <w:t>0000</w:t>
      </w:r>
      <w:r w:rsidRPr="007D1E4A">
        <w:rPr>
          <w:rFonts w:eastAsia="仿宋_GB2312"/>
          <w:color w:val="auto"/>
          <w:sz w:val="32"/>
          <w:szCs w:val="32"/>
        </w:rPr>
        <w:t>万元的</w:t>
      </w:r>
      <w:r w:rsidR="00C72BDF">
        <w:rPr>
          <w:rFonts w:eastAsia="仿宋_GB2312" w:hint="eastAsia"/>
          <w:color w:val="auto"/>
          <w:sz w:val="32"/>
          <w:szCs w:val="32"/>
        </w:rPr>
        <w:t>44.3</w:t>
      </w:r>
      <w:r w:rsidRPr="007D1E4A">
        <w:rPr>
          <w:rFonts w:eastAsia="仿宋_GB2312"/>
          <w:color w:val="auto"/>
          <w:sz w:val="32"/>
          <w:szCs w:val="32"/>
        </w:rPr>
        <w:t>%</w:t>
      </w:r>
      <w:r w:rsidRPr="007D1E4A">
        <w:rPr>
          <w:rFonts w:eastAsia="仿宋_GB2312"/>
          <w:color w:val="auto"/>
          <w:sz w:val="32"/>
          <w:szCs w:val="32"/>
        </w:rPr>
        <w:t>，</w:t>
      </w:r>
      <w:r w:rsidR="00C72BDF">
        <w:rPr>
          <w:rFonts w:eastAsia="仿宋_GB2312" w:hint="eastAsia"/>
          <w:color w:val="auto"/>
          <w:sz w:val="32"/>
          <w:szCs w:val="32"/>
        </w:rPr>
        <w:t>同比下降</w:t>
      </w:r>
      <w:r w:rsidR="00C72BDF">
        <w:rPr>
          <w:rFonts w:eastAsia="仿宋_GB2312" w:hint="eastAsia"/>
          <w:color w:val="auto"/>
          <w:sz w:val="32"/>
          <w:szCs w:val="32"/>
        </w:rPr>
        <w:t>9.2%</w:t>
      </w:r>
      <w:r w:rsidRPr="007D1E4A">
        <w:rPr>
          <w:rFonts w:eastAsia="仿宋_GB2312"/>
          <w:color w:val="auto"/>
          <w:sz w:val="32"/>
          <w:szCs w:val="32"/>
        </w:rPr>
        <w:t>。税收收入占一般公共预算收入的比重为</w:t>
      </w:r>
      <w:r>
        <w:rPr>
          <w:rFonts w:eastAsia="仿宋_GB2312" w:hint="eastAsia"/>
          <w:color w:val="auto"/>
          <w:sz w:val="32"/>
          <w:szCs w:val="32"/>
        </w:rPr>
        <w:t>6</w:t>
      </w:r>
      <w:r w:rsidR="00C72BDF">
        <w:rPr>
          <w:rFonts w:eastAsia="仿宋_GB2312" w:hint="eastAsia"/>
          <w:color w:val="auto"/>
          <w:sz w:val="32"/>
          <w:szCs w:val="32"/>
        </w:rPr>
        <w:t>1.7</w:t>
      </w:r>
      <w:r w:rsidRPr="007D1E4A">
        <w:rPr>
          <w:rFonts w:eastAsia="仿宋_GB2312"/>
          <w:color w:val="auto"/>
          <w:sz w:val="32"/>
          <w:szCs w:val="32"/>
        </w:rPr>
        <w:t>%</w:t>
      </w:r>
      <w:r w:rsidRPr="007D1E4A">
        <w:rPr>
          <w:rFonts w:eastAsia="仿宋_GB2312"/>
          <w:color w:val="auto"/>
          <w:sz w:val="32"/>
          <w:szCs w:val="32"/>
        </w:rPr>
        <w:t>，同比</w:t>
      </w:r>
      <w:r>
        <w:rPr>
          <w:rFonts w:eastAsia="仿宋_GB2312" w:hint="eastAsia"/>
          <w:color w:val="auto"/>
          <w:sz w:val="32"/>
          <w:szCs w:val="32"/>
        </w:rPr>
        <w:t>下降</w:t>
      </w:r>
      <w:r w:rsidR="00C72BDF">
        <w:rPr>
          <w:rFonts w:eastAsia="仿宋_GB2312" w:hint="eastAsia"/>
          <w:color w:val="auto"/>
          <w:sz w:val="32"/>
          <w:szCs w:val="32"/>
        </w:rPr>
        <w:t>1.4</w:t>
      </w:r>
      <w:r>
        <w:rPr>
          <w:rFonts w:eastAsia="仿宋_GB2312"/>
          <w:color w:val="auto"/>
          <w:sz w:val="32"/>
          <w:szCs w:val="32"/>
        </w:rPr>
        <w:t>个百分点</w:t>
      </w:r>
      <w:r>
        <w:rPr>
          <w:rFonts w:eastAsia="仿宋_GB2312" w:hint="eastAsia"/>
          <w:color w:val="auto"/>
          <w:sz w:val="32"/>
          <w:szCs w:val="32"/>
        </w:rPr>
        <w:t>；</w:t>
      </w:r>
      <w:r w:rsidRPr="007D1E4A">
        <w:rPr>
          <w:rFonts w:eastAsia="仿宋_GB2312"/>
          <w:color w:val="auto"/>
          <w:sz w:val="32"/>
          <w:szCs w:val="32"/>
        </w:rPr>
        <w:t>非税收入完成</w:t>
      </w:r>
      <w:r>
        <w:rPr>
          <w:rFonts w:eastAsia="仿宋_GB2312" w:hint="eastAsia"/>
          <w:color w:val="auto"/>
          <w:sz w:val="32"/>
          <w:szCs w:val="32"/>
        </w:rPr>
        <w:t>3</w:t>
      </w:r>
      <w:r w:rsidR="00C72BDF">
        <w:rPr>
          <w:rFonts w:eastAsia="仿宋_GB2312" w:hint="eastAsia"/>
          <w:color w:val="auto"/>
          <w:sz w:val="32"/>
          <w:szCs w:val="32"/>
        </w:rPr>
        <w:t>0202</w:t>
      </w:r>
      <w:r>
        <w:rPr>
          <w:rFonts w:eastAsia="仿宋_GB2312"/>
          <w:color w:val="auto"/>
          <w:sz w:val="32"/>
          <w:szCs w:val="32"/>
        </w:rPr>
        <w:t>万元，</w:t>
      </w:r>
      <w:r>
        <w:rPr>
          <w:rFonts w:eastAsia="仿宋_GB2312" w:hint="eastAsia"/>
          <w:color w:val="auto"/>
          <w:sz w:val="32"/>
          <w:szCs w:val="32"/>
        </w:rPr>
        <w:t>为</w:t>
      </w:r>
      <w:r w:rsidRPr="007D1E4A">
        <w:rPr>
          <w:rFonts w:eastAsia="仿宋_GB2312"/>
          <w:color w:val="auto"/>
          <w:sz w:val="32"/>
          <w:szCs w:val="32"/>
        </w:rPr>
        <w:t>年预算</w:t>
      </w:r>
      <w:r>
        <w:rPr>
          <w:rFonts w:eastAsia="仿宋_GB2312" w:hint="eastAsia"/>
          <w:color w:val="auto"/>
          <w:sz w:val="32"/>
          <w:szCs w:val="32"/>
        </w:rPr>
        <w:t>3</w:t>
      </w:r>
      <w:r w:rsidR="001B2BB9">
        <w:rPr>
          <w:rFonts w:eastAsia="仿宋_GB2312" w:hint="eastAsia"/>
          <w:color w:val="auto"/>
          <w:sz w:val="32"/>
          <w:szCs w:val="32"/>
        </w:rPr>
        <w:t>91</w:t>
      </w:r>
      <w:r>
        <w:rPr>
          <w:rFonts w:eastAsia="仿宋_GB2312" w:hint="eastAsia"/>
          <w:color w:val="auto"/>
          <w:sz w:val="32"/>
          <w:szCs w:val="32"/>
        </w:rPr>
        <w:t>00</w:t>
      </w:r>
      <w:r>
        <w:rPr>
          <w:rFonts w:eastAsia="仿宋_GB2312" w:hint="eastAsia"/>
          <w:color w:val="auto"/>
          <w:sz w:val="32"/>
          <w:szCs w:val="32"/>
        </w:rPr>
        <w:t>万元</w:t>
      </w:r>
      <w:r w:rsidRPr="007D1E4A">
        <w:rPr>
          <w:rFonts w:eastAsia="仿宋_GB2312"/>
          <w:color w:val="auto"/>
          <w:sz w:val="32"/>
          <w:szCs w:val="32"/>
        </w:rPr>
        <w:t>的</w:t>
      </w:r>
      <w:r w:rsidR="001B2BB9">
        <w:rPr>
          <w:rFonts w:eastAsia="仿宋_GB2312" w:hint="eastAsia"/>
          <w:color w:val="auto"/>
          <w:sz w:val="32"/>
          <w:szCs w:val="32"/>
        </w:rPr>
        <w:t>77.2</w:t>
      </w:r>
      <w:r w:rsidRPr="007D1E4A">
        <w:rPr>
          <w:rFonts w:eastAsia="仿宋_GB2312"/>
          <w:color w:val="auto"/>
          <w:sz w:val="32"/>
          <w:szCs w:val="32"/>
        </w:rPr>
        <w:t>%</w:t>
      </w:r>
      <w:r w:rsidRPr="007D1E4A">
        <w:rPr>
          <w:rFonts w:eastAsia="仿宋_GB2312"/>
          <w:color w:val="auto"/>
          <w:sz w:val="32"/>
          <w:szCs w:val="32"/>
        </w:rPr>
        <w:t>，同比</w:t>
      </w:r>
      <w:r w:rsidR="001B2BB9">
        <w:rPr>
          <w:rFonts w:eastAsia="仿宋_GB2312" w:hint="eastAsia"/>
          <w:color w:val="auto"/>
          <w:sz w:val="32"/>
          <w:szCs w:val="32"/>
        </w:rPr>
        <w:t>下降</w:t>
      </w:r>
      <w:r w:rsidR="001B2BB9">
        <w:rPr>
          <w:rFonts w:eastAsia="仿宋_GB2312" w:hint="eastAsia"/>
          <w:color w:val="auto"/>
          <w:sz w:val="32"/>
          <w:szCs w:val="32"/>
        </w:rPr>
        <w:t>3.6</w:t>
      </w:r>
      <w:r w:rsidRPr="007D1E4A">
        <w:rPr>
          <w:rFonts w:eastAsia="仿宋_GB2312"/>
          <w:color w:val="auto"/>
          <w:sz w:val="32"/>
          <w:szCs w:val="32"/>
        </w:rPr>
        <w:t>%</w:t>
      </w:r>
      <w:r w:rsidRPr="007D1E4A">
        <w:rPr>
          <w:rFonts w:eastAsia="仿宋_GB2312"/>
          <w:color w:val="auto"/>
          <w:sz w:val="32"/>
          <w:szCs w:val="32"/>
        </w:rPr>
        <w:t>。</w:t>
      </w:r>
    </w:p>
    <w:p w:rsidR="00E26E64" w:rsidRPr="001C0B2F" w:rsidRDefault="00E26E64" w:rsidP="001C0B2F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auto"/>
          <w:sz w:val="32"/>
        </w:rPr>
      </w:pPr>
      <w:r>
        <w:rPr>
          <w:rFonts w:eastAsia="仿宋_GB2312" w:hint="eastAsia"/>
          <w:color w:val="auto"/>
          <w:sz w:val="32"/>
          <w:szCs w:val="32"/>
        </w:rPr>
        <w:t>上半年</w:t>
      </w:r>
      <w:r w:rsidRPr="007D1E4A">
        <w:rPr>
          <w:rFonts w:eastAsia="仿宋_GB2312"/>
          <w:color w:val="auto"/>
          <w:sz w:val="32"/>
          <w:szCs w:val="32"/>
        </w:rPr>
        <w:t>，全县一般公共预算支出累计完成</w:t>
      </w:r>
      <w:r w:rsidR="001B2BB9">
        <w:rPr>
          <w:rFonts w:eastAsia="仿宋_GB2312" w:hint="eastAsia"/>
          <w:color w:val="auto"/>
          <w:sz w:val="32"/>
          <w:szCs w:val="32"/>
        </w:rPr>
        <w:t>281673</w:t>
      </w:r>
      <w:r w:rsidRPr="007D1E4A">
        <w:rPr>
          <w:rFonts w:eastAsia="仿宋_GB2312"/>
          <w:color w:val="auto"/>
          <w:sz w:val="32"/>
          <w:szCs w:val="32"/>
        </w:rPr>
        <w:t>万元，占调整预算</w:t>
      </w:r>
      <w:r>
        <w:rPr>
          <w:rFonts w:eastAsia="仿宋_GB2312" w:hint="eastAsia"/>
          <w:color w:val="auto"/>
          <w:sz w:val="32"/>
          <w:szCs w:val="32"/>
        </w:rPr>
        <w:t>3</w:t>
      </w:r>
      <w:r w:rsidR="001B2BB9">
        <w:rPr>
          <w:rFonts w:eastAsia="仿宋_GB2312" w:hint="eastAsia"/>
          <w:color w:val="auto"/>
          <w:sz w:val="32"/>
          <w:szCs w:val="32"/>
        </w:rPr>
        <w:t>54580</w:t>
      </w:r>
      <w:r w:rsidRPr="007D1E4A">
        <w:rPr>
          <w:rFonts w:eastAsia="仿宋_GB2312"/>
          <w:color w:val="auto"/>
          <w:sz w:val="32"/>
          <w:szCs w:val="32"/>
        </w:rPr>
        <w:t>万元（一般公共预算支出年初预算</w:t>
      </w:r>
      <w:r>
        <w:rPr>
          <w:rFonts w:eastAsia="仿宋_GB2312" w:hint="eastAsia"/>
          <w:color w:val="auto"/>
          <w:sz w:val="32"/>
          <w:szCs w:val="32"/>
        </w:rPr>
        <w:t>30</w:t>
      </w:r>
      <w:r w:rsidR="001B2BB9">
        <w:rPr>
          <w:rFonts w:eastAsia="仿宋_GB2312" w:hint="eastAsia"/>
          <w:color w:val="auto"/>
          <w:sz w:val="32"/>
          <w:szCs w:val="32"/>
        </w:rPr>
        <w:t>2390</w:t>
      </w:r>
      <w:r w:rsidRPr="007D1E4A">
        <w:rPr>
          <w:rFonts w:eastAsia="仿宋_GB2312"/>
          <w:color w:val="auto"/>
          <w:sz w:val="32"/>
          <w:szCs w:val="32"/>
        </w:rPr>
        <w:lastRenderedPageBreak/>
        <w:t>万元，上半年预算执行中上级追加</w:t>
      </w:r>
      <w:r w:rsidR="001B2BB9">
        <w:rPr>
          <w:rFonts w:eastAsia="仿宋_GB2312" w:hint="eastAsia"/>
          <w:color w:val="auto"/>
          <w:sz w:val="32"/>
          <w:szCs w:val="32"/>
        </w:rPr>
        <w:t>46790</w:t>
      </w:r>
      <w:r w:rsidRPr="007D1E4A">
        <w:rPr>
          <w:rFonts w:eastAsia="仿宋_GB2312"/>
          <w:color w:val="auto"/>
          <w:sz w:val="32"/>
          <w:szCs w:val="32"/>
        </w:rPr>
        <w:t>万元</w:t>
      </w:r>
      <w:r w:rsidR="0008509D">
        <w:rPr>
          <w:rFonts w:eastAsia="仿宋_GB2312" w:hint="eastAsia"/>
          <w:color w:val="auto"/>
          <w:sz w:val="32"/>
          <w:szCs w:val="32"/>
        </w:rPr>
        <w:t>，新增债券</w:t>
      </w:r>
      <w:r w:rsidR="0008509D">
        <w:rPr>
          <w:rFonts w:eastAsia="仿宋_GB2312" w:hint="eastAsia"/>
          <w:color w:val="auto"/>
          <w:sz w:val="32"/>
          <w:szCs w:val="32"/>
        </w:rPr>
        <w:t>5400</w:t>
      </w:r>
      <w:r w:rsidR="0008509D">
        <w:rPr>
          <w:rFonts w:eastAsia="仿宋_GB2312" w:hint="eastAsia"/>
          <w:color w:val="auto"/>
          <w:sz w:val="32"/>
          <w:szCs w:val="32"/>
        </w:rPr>
        <w:t>万元</w:t>
      </w:r>
      <w:r w:rsidRPr="007D1E4A">
        <w:rPr>
          <w:rFonts w:eastAsia="仿宋_GB2312"/>
          <w:color w:val="auto"/>
          <w:sz w:val="32"/>
          <w:szCs w:val="32"/>
        </w:rPr>
        <w:t>）的</w:t>
      </w:r>
      <w:r w:rsidR="0008509D">
        <w:rPr>
          <w:rFonts w:eastAsia="仿宋_GB2312" w:hint="eastAsia"/>
          <w:color w:val="auto"/>
          <w:sz w:val="32"/>
          <w:szCs w:val="32"/>
        </w:rPr>
        <w:t>7</w:t>
      </w:r>
      <w:r>
        <w:rPr>
          <w:rFonts w:eastAsia="仿宋_GB2312" w:hint="eastAsia"/>
          <w:color w:val="auto"/>
          <w:sz w:val="32"/>
          <w:szCs w:val="32"/>
        </w:rPr>
        <w:t>9</w:t>
      </w:r>
      <w:r w:rsidRPr="007D1E4A">
        <w:rPr>
          <w:rFonts w:eastAsia="仿宋_GB2312"/>
          <w:color w:val="auto"/>
          <w:sz w:val="32"/>
          <w:szCs w:val="32"/>
        </w:rPr>
        <w:t>%</w:t>
      </w:r>
      <w:r w:rsidRPr="007D1E4A">
        <w:rPr>
          <w:rFonts w:eastAsia="仿宋_GB2312"/>
          <w:color w:val="auto"/>
          <w:sz w:val="32"/>
          <w:szCs w:val="32"/>
        </w:rPr>
        <w:t>，同比</w:t>
      </w:r>
      <w:r w:rsidR="0008509D">
        <w:rPr>
          <w:rFonts w:eastAsia="仿宋_GB2312" w:hint="eastAsia"/>
          <w:color w:val="auto"/>
          <w:sz w:val="32"/>
          <w:szCs w:val="32"/>
        </w:rPr>
        <w:t>下降</w:t>
      </w:r>
      <w:r w:rsidR="0008509D">
        <w:rPr>
          <w:rFonts w:eastAsia="仿宋_GB2312" w:hint="eastAsia"/>
          <w:color w:val="auto"/>
          <w:sz w:val="32"/>
          <w:szCs w:val="32"/>
        </w:rPr>
        <w:t>13</w:t>
      </w:r>
      <w:r w:rsidRPr="007D1E4A">
        <w:rPr>
          <w:rFonts w:eastAsia="仿宋_GB2312"/>
          <w:color w:val="auto"/>
          <w:sz w:val="32"/>
          <w:szCs w:val="32"/>
        </w:rPr>
        <w:t>%</w:t>
      </w:r>
      <w:r w:rsidRPr="007D1E4A">
        <w:rPr>
          <w:rFonts w:eastAsia="仿宋_GB2312"/>
          <w:color w:val="auto"/>
          <w:sz w:val="32"/>
          <w:szCs w:val="32"/>
        </w:rPr>
        <w:t>。主要支出项目完成情况：一般公共服务支出</w:t>
      </w:r>
      <w:r w:rsidR="0008509D">
        <w:rPr>
          <w:rFonts w:eastAsia="仿宋_GB2312" w:hint="eastAsia"/>
          <w:color w:val="auto"/>
          <w:sz w:val="32"/>
          <w:szCs w:val="32"/>
        </w:rPr>
        <w:t>35600</w:t>
      </w:r>
      <w:r>
        <w:rPr>
          <w:rFonts w:eastAsia="仿宋_GB2312"/>
          <w:color w:val="auto"/>
          <w:sz w:val="32"/>
          <w:szCs w:val="32"/>
        </w:rPr>
        <w:t>万元，为</w:t>
      </w:r>
      <w:r>
        <w:rPr>
          <w:rFonts w:eastAsia="仿宋_GB2312" w:hint="eastAsia"/>
          <w:color w:val="auto"/>
          <w:sz w:val="32"/>
          <w:szCs w:val="32"/>
        </w:rPr>
        <w:t>调整</w:t>
      </w:r>
      <w:r w:rsidRPr="007D1E4A">
        <w:rPr>
          <w:rFonts w:eastAsia="仿宋_GB2312"/>
          <w:color w:val="auto"/>
          <w:sz w:val="32"/>
          <w:szCs w:val="32"/>
        </w:rPr>
        <w:t>预算的</w:t>
      </w:r>
      <w:r w:rsidR="0008509D">
        <w:rPr>
          <w:rFonts w:eastAsia="仿宋_GB2312" w:hint="eastAsia"/>
          <w:color w:val="auto"/>
          <w:sz w:val="32"/>
          <w:szCs w:val="32"/>
        </w:rPr>
        <w:t>91</w:t>
      </w:r>
      <w:r w:rsidRPr="007D1E4A">
        <w:rPr>
          <w:rFonts w:eastAsia="仿宋_GB2312"/>
          <w:color w:val="auto"/>
          <w:sz w:val="32"/>
          <w:szCs w:val="32"/>
        </w:rPr>
        <w:t>%</w:t>
      </w:r>
      <w:r w:rsidRPr="007D1E4A">
        <w:rPr>
          <w:rFonts w:eastAsia="仿宋_GB2312"/>
          <w:color w:val="auto"/>
          <w:sz w:val="32"/>
          <w:szCs w:val="32"/>
        </w:rPr>
        <w:t>，</w:t>
      </w:r>
      <w:r w:rsidR="0008509D">
        <w:rPr>
          <w:rFonts w:eastAsia="仿宋_GB2312" w:hint="eastAsia"/>
          <w:color w:val="auto"/>
          <w:sz w:val="32"/>
          <w:szCs w:val="32"/>
        </w:rPr>
        <w:t>下降</w:t>
      </w:r>
      <w:r w:rsidR="0008509D">
        <w:rPr>
          <w:rFonts w:eastAsia="仿宋_GB2312" w:hint="eastAsia"/>
          <w:color w:val="auto"/>
          <w:sz w:val="32"/>
          <w:szCs w:val="32"/>
        </w:rPr>
        <w:t>43</w:t>
      </w:r>
      <w:r w:rsidRPr="007D1E4A">
        <w:rPr>
          <w:rFonts w:eastAsia="仿宋_GB2312"/>
          <w:color w:val="auto"/>
          <w:sz w:val="32"/>
          <w:szCs w:val="32"/>
        </w:rPr>
        <w:t>%</w:t>
      </w:r>
      <w:r w:rsidRPr="007D1E4A">
        <w:rPr>
          <w:rFonts w:eastAsia="仿宋_GB2312"/>
          <w:color w:val="auto"/>
          <w:sz w:val="32"/>
          <w:szCs w:val="32"/>
        </w:rPr>
        <w:t>；公共安全支出</w:t>
      </w:r>
      <w:r>
        <w:rPr>
          <w:rFonts w:eastAsia="仿宋_GB2312" w:hint="eastAsia"/>
          <w:color w:val="auto"/>
          <w:sz w:val="32"/>
          <w:szCs w:val="32"/>
        </w:rPr>
        <w:t>9</w:t>
      </w:r>
      <w:r w:rsidR="0008509D">
        <w:rPr>
          <w:rFonts w:eastAsia="仿宋_GB2312" w:hint="eastAsia"/>
          <w:color w:val="auto"/>
          <w:sz w:val="32"/>
          <w:szCs w:val="32"/>
        </w:rPr>
        <w:t>243</w:t>
      </w:r>
      <w:r>
        <w:rPr>
          <w:rFonts w:eastAsia="仿宋_GB2312"/>
          <w:color w:val="auto"/>
          <w:sz w:val="32"/>
          <w:szCs w:val="32"/>
        </w:rPr>
        <w:t>万元，为</w:t>
      </w:r>
      <w:r>
        <w:rPr>
          <w:rFonts w:eastAsia="仿宋_GB2312" w:hint="eastAsia"/>
          <w:color w:val="auto"/>
          <w:sz w:val="32"/>
          <w:szCs w:val="32"/>
        </w:rPr>
        <w:t>调整</w:t>
      </w:r>
      <w:r w:rsidRPr="007D1E4A">
        <w:rPr>
          <w:rFonts w:eastAsia="仿宋_GB2312"/>
          <w:color w:val="auto"/>
          <w:sz w:val="32"/>
          <w:szCs w:val="32"/>
        </w:rPr>
        <w:t>预算的</w:t>
      </w:r>
      <w:r w:rsidR="0008509D">
        <w:rPr>
          <w:rFonts w:eastAsia="仿宋_GB2312" w:hint="eastAsia"/>
          <w:color w:val="auto"/>
          <w:sz w:val="32"/>
          <w:szCs w:val="32"/>
        </w:rPr>
        <w:t>83</w:t>
      </w:r>
      <w:r w:rsidRPr="007D1E4A">
        <w:rPr>
          <w:rFonts w:eastAsia="仿宋_GB2312"/>
          <w:color w:val="auto"/>
          <w:sz w:val="32"/>
          <w:szCs w:val="32"/>
        </w:rPr>
        <w:t>%</w:t>
      </w:r>
      <w:r w:rsidRPr="007D1E4A">
        <w:rPr>
          <w:rFonts w:eastAsia="仿宋_GB2312"/>
          <w:color w:val="auto"/>
          <w:sz w:val="32"/>
          <w:szCs w:val="32"/>
        </w:rPr>
        <w:t>，</w:t>
      </w:r>
      <w:r w:rsidR="0008509D">
        <w:rPr>
          <w:rFonts w:eastAsia="仿宋_GB2312" w:hint="eastAsia"/>
          <w:color w:val="auto"/>
          <w:sz w:val="32"/>
          <w:szCs w:val="32"/>
        </w:rPr>
        <w:t>下降</w:t>
      </w:r>
      <w:r w:rsidR="0008509D">
        <w:rPr>
          <w:rFonts w:eastAsia="仿宋_GB2312" w:hint="eastAsia"/>
          <w:color w:val="auto"/>
          <w:sz w:val="32"/>
          <w:szCs w:val="32"/>
        </w:rPr>
        <w:t>4</w:t>
      </w:r>
      <w:r w:rsidRPr="007D1E4A">
        <w:rPr>
          <w:rFonts w:eastAsia="仿宋_GB2312"/>
          <w:color w:val="auto"/>
          <w:sz w:val="32"/>
          <w:szCs w:val="32"/>
        </w:rPr>
        <w:t>%</w:t>
      </w:r>
      <w:r w:rsidRPr="007D1E4A">
        <w:rPr>
          <w:rFonts w:eastAsia="仿宋_GB2312"/>
          <w:color w:val="auto"/>
          <w:sz w:val="32"/>
          <w:szCs w:val="32"/>
        </w:rPr>
        <w:t>；教育支出</w:t>
      </w:r>
      <w:r w:rsidR="0008509D">
        <w:rPr>
          <w:rFonts w:eastAsia="仿宋_GB2312" w:hint="eastAsia"/>
          <w:color w:val="auto"/>
          <w:sz w:val="32"/>
          <w:szCs w:val="32"/>
        </w:rPr>
        <w:t>55761</w:t>
      </w:r>
      <w:r>
        <w:rPr>
          <w:rFonts w:eastAsia="仿宋_GB2312"/>
          <w:color w:val="auto"/>
          <w:sz w:val="32"/>
          <w:szCs w:val="32"/>
        </w:rPr>
        <w:t>万元，为</w:t>
      </w:r>
      <w:r>
        <w:rPr>
          <w:rFonts w:eastAsia="仿宋_GB2312" w:hint="eastAsia"/>
          <w:color w:val="auto"/>
          <w:sz w:val="32"/>
          <w:szCs w:val="32"/>
        </w:rPr>
        <w:t>调整</w:t>
      </w:r>
      <w:r w:rsidRPr="007D1E4A">
        <w:rPr>
          <w:rFonts w:eastAsia="仿宋_GB2312"/>
          <w:color w:val="auto"/>
          <w:sz w:val="32"/>
          <w:szCs w:val="32"/>
        </w:rPr>
        <w:t>预算的</w:t>
      </w:r>
      <w:r w:rsidR="0008509D">
        <w:rPr>
          <w:rFonts w:eastAsia="仿宋_GB2312" w:hint="eastAsia"/>
          <w:color w:val="auto"/>
          <w:sz w:val="32"/>
          <w:szCs w:val="32"/>
        </w:rPr>
        <w:t>7</w:t>
      </w:r>
      <w:r>
        <w:rPr>
          <w:rFonts w:eastAsia="仿宋_GB2312" w:hint="eastAsia"/>
          <w:color w:val="auto"/>
          <w:sz w:val="32"/>
          <w:szCs w:val="32"/>
        </w:rPr>
        <w:t>4</w:t>
      </w:r>
      <w:r w:rsidRPr="007D1E4A">
        <w:rPr>
          <w:rFonts w:eastAsia="仿宋_GB2312"/>
          <w:color w:val="auto"/>
          <w:sz w:val="32"/>
          <w:szCs w:val="32"/>
        </w:rPr>
        <w:t>%</w:t>
      </w:r>
      <w:r w:rsidRPr="007D1E4A">
        <w:rPr>
          <w:rFonts w:eastAsia="仿宋_GB2312"/>
          <w:color w:val="auto"/>
          <w:sz w:val="32"/>
          <w:szCs w:val="32"/>
        </w:rPr>
        <w:t>，</w:t>
      </w:r>
      <w:r w:rsidR="0008509D">
        <w:rPr>
          <w:rFonts w:eastAsia="仿宋_GB2312" w:hint="eastAsia"/>
          <w:color w:val="auto"/>
          <w:sz w:val="32"/>
          <w:szCs w:val="32"/>
        </w:rPr>
        <w:t>下降</w:t>
      </w:r>
      <w:r w:rsidR="0008509D">
        <w:rPr>
          <w:rFonts w:eastAsia="仿宋_GB2312" w:hint="eastAsia"/>
          <w:color w:val="auto"/>
          <w:sz w:val="32"/>
          <w:szCs w:val="32"/>
        </w:rPr>
        <w:t>7</w:t>
      </w:r>
      <w:r w:rsidRPr="007D1E4A">
        <w:rPr>
          <w:rFonts w:eastAsia="仿宋_GB2312"/>
          <w:color w:val="auto"/>
          <w:sz w:val="32"/>
          <w:szCs w:val="32"/>
        </w:rPr>
        <w:t>%</w:t>
      </w:r>
      <w:r w:rsidRPr="007D1E4A">
        <w:rPr>
          <w:rFonts w:eastAsia="仿宋_GB2312"/>
          <w:color w:val="auto"/>
          <w:sz w:val="32"/>
          <w:szCs w:val="32"/>
        </w:rPr>
        <w:t>；社会保障与就业支出</w:t>
      </w:r>
      <w:r>
        <w:rPr>
          <w:rFonts w:eastAsia="仿宋_GB2312" w:hint="eastAsia"/>
          <w:color w:val="auto"/>
          <w:sz w:val="32"/>
          <w:szCs w:val="32"/>
        </w:rPr>
        <w:t>3</w:t>
      </w:r>
      <w:r w:rsidR="0008509D">
        <w:rPr>
          <w:rFonts w:eastAsia="仿宋_GB2312" w:hint="eastAsia"/>
          <w:color w:val="auto"/>
          <w:sz w:val="32"/>
          <w:szCs w:val="32"/>
        </w:rPr>
        <w:t>8293</w:t>
      </w:r>
      <w:r>
        <w:rPr>
          <w:rFonts w:eastAsia="仿宋_GB2312"/>
          <w:color w:val="auto"/>
          <w:sz w:val="32"/>
          <w:szCs w:val="32"/>
        </w:rPr>
        <w:t>万元，为</w:t>
      </w:r>
      <w:r>
        <w:rPr>
          <w:rFonts w:eastAsia="仿宋_GB2312" w:hint="eastAsia"/>
          <w:color w:val="auto"/>
          <w:sz w:val="32"/>
          <w:szCs w:val="32"/>
        </w:rPr>
        <w:t>调整</w:t>
      </w:r>
      <w:r w:rsidRPr="007D1E4A">
        <w:rPr>
          <w:rFonts w:eastAsia="仿宋_GB2312"/>
          <w:color w:val="auto"/>
          <w:sz w:val="32"/>
          <w:szCs w:val="32"/>
        </w:rPr>
        <w:t>预算的</w:t>
      </w:r>
      <w:r w:rsidR="0008509D">
        <w:rPr>
          <w:rFonts w:eastAsia="仿宋_GB2312" w:hint="eastAsia"/>
          <w:color w:val="auto"/>
          <w:sz w:val="32"/>
          <w:szCs w:val="32"/>
        </w:rPr>
        <w:t>93</w:t>
      </w:r>
      <w:r w:rsidRPr="007D1E4A">
        <w:rPr>
          <w:rFonts w:eastAsia="仿宋_GB2312"/>
          <w:color w:val="auto"/>
          <w:sz w:val="32"/>
          <w:szCs w:val="32"/>
        </w:rPr>
        <w:t>%</w:t>
      </w:r>
      <w:r w:rsidRPr="007D1E4A">
        <w:rPr>
          <w:rFonts w:eastAsia="仿宋_GB2312"/>
          <w:color w:val="auto"/>
          <w:sz w:val="32"/>
          <w:szCs w:val="32"/>
        </w:rPr>
        <w:t>，增长</w:t>
      </w:r>
      <w:r w:rsidR="006247BA">
        <w:rPr>
          <w:rFonts w:eastAsia="仿宋_GB2312" w:hint="eastAsia"/>
          <w:color w:val="auto"/>
          <w:sz w:val="32"/>
          <w:szCs w:val="32"/>
        </w:rPr>
        <w:t>14</w:t>
      </w:r>
      <w:r w:rsidRPr="007D1E4A">
        <w:rPr>
          <w:rFonts w:eastAsia="仿宋_GB2312"/>
          <w:color w:val="auto"/>
          <w:sz w:val="32"/>
          <w:szCs w:val="32"/>
        </w:rPr>
        <w:t>%</w:t>
      </w:r>
      <w:r>
        <w:rPr>
          <w:rFonts w:eastAsia="仿宋_GB2312"/>
          <w:color w:val="auto"/>
          <w:sz w:val="32"/>
          <w:szCs w:val="32"/>
        </w:rPr>
        <w:t>；卫生</w:t>
      </w:r>
      <w:r>
        <w:rPr>
          <w:rFonts w:eastAsia="仿宋_GB2312" w:hint="eastAsia"/>
          <w:color w:val="auto"/>
          <w:sz w:val="32"/>
          <w:szCs w:val="32"/>
        </w:rPr>
        <w:t>健康</w:t>
      </w:r>
      <w:r w:rsidRPr="007D1E4A">
        <w:rPr>
          <w:rFonts w:eastAsia="仿宋_GB2312"/>
          <w:color w:val="auto"/>
          <w:sz w:val="32"/>
          <w:szCs w:val="32"/>
        </w:rPr>
        <w:t>支出</w:t>
      </w:r>
      <w:r>
        <w:rPr>
          <w:rFonts w:eastAsia="仿宋_GB2312" w:hint="eastAsia"/>
          <w:color w:val="auto"/>
          <w:sz w:val="32"/>
          <w:szCs w:val="32"/>
        </w:rPr>
        <w:t>4</w:t>
      </w:r>
      <w:r w:rsidR="006247BA">
        <w:rPr>
          <w:rFonts w:eastAsia="仿宋_GB2312" w:hint="eastAsia"/>
          <w:color w:val="auto"/>
          <w:sz w:val="32"/>
          <w:szCs w:val="32"/>
        </w:rPr>
        <w:t>0388</w:t>
      </w:r>
      <w:r>
        <w:rPr>
          <w:rFonts w:eastAsia="仿宋_GB2312"/>
          <w:color w:val="auto"/>
          <w:sz w:val="32"/>
          <w:szCs w:val="32"/>
        </w:rPr>
        <w:t>万元，为</w:t>
      </w:r>
      <w:r>
        <w:rPr>
          <w:rFonts w:eastAsia="仿宋_GB2312" w:hint="eastAsia"/>
          <w:color w:val="auto"/>
          <w:sz w:val="32"/>
          <w:szCs w:val="32"/>
        </w:rPr>
        <w:t>调整</w:t>
      </w:r>
      <w:r w:rsidRPr="007D1E4A">
        <w:rPr>
          <w:rFonts w:eastAsia="仿宋_GB2312"/>
          <w:color w:val="auto"/>
          <w:sz w:val="32"/>
          <w:szCs w:val="32"/>
        </w:rPr>
        <w:t>预算的</w:t>
      </w:r>
      <w:r w:rsidR="006247BA">
        <w:rPr>
          <w:rFonts w:eastAsia="仿宋_GB2312" w:hint="eastAsia"/>
          <w:color w:val="auto"/>
          <w:sz w:val="32"/>
          <w:szCs w:val="32"/>
        </w:rPr>
        <w:t>87</w:t>
      </w:r>
      <w:r w:rsidRPr="007D1E4A">
        <w:rPr>
          <w:rFonts w:eastAsia="仿宋_GB2312"/>
          <w:color w:val="auto"/>
          <w:sz w:val="32"/>
          <w:szCs w:val="32"/>
        </w:rPr>
        <w:t>%</w:t>
      </w:r>
      <w:r w:rsidRPr="007D1E4A">
        <w:rPr>
          <w:rFonts w:eastAsia="仿宋_GB2312"/>
          <w:color w:val="auto"/>
          <w:sz w:val="32"/>
          <w:szCs w:val="32"/>
        </w:rPr>
        <w:t>，</w:t>
      </w:r>
      <w:r w:rsidR="006247BA">
        <w:rPr>
          <w:rFonts w:eastAsia="仿宋_GB2312" w:hint="eastAsia"/>
          <w:color w:val="auto"/>
          <w:sz w:val="32"/>
          <w:szCs w:val="32"/>
        </w:rPr>
        <w:t>下降</w:t>
      </w:r>
      <w:r w:rsidR="006247BA">
        <w:rPr>
          <w:rFonts w:eastAsia="仿宋_GB2312" w:hint="eastAsia"/>
          <w:color w:val="auto"/>
          <w:sz w:val="32"/>
          <w:szCs w:val="32"/>
        </w:rPr>
        <w:t>18</w:t>
      </w:r>
      <w:r w:rsidRPr="007D1E4A">
        <w:rPr>
          <w:rFonts w:eastAsia="仿宋_GB2312"/>
          <w:color w:val="auto"/>
          <w:sz w:val="32"/>
          <w:szCs w:val="32"/>
        </w:rPr>
        <w:t>%</w:t>
      </w:r>
      <w:r w:rsidRPr="007D1E4A">
        <w:rPr>
          <w:rFonts w:eastAsia="仿宋_GB2312"/>
          <w:color w:val="auto"/>
          <w:sz w:val="32"/>
          <w:szCs w:val="32"/>
        </w:rPr>
        <w:t>；农林水支出</w:t>
      </w:r>
      <w:r>
        <w:rPr>
          <w:rFonts w:eastAsia="仿宋_GB2312" w:hint="eastAsia"/>
          <w:color w:val="auto"/>
          <w:sz w:val="32"/>
          <w:szCs w:val="32"/>
        </w:rPr>
        <w:t>4</w:t>
      </w:r>
      <w:r w:rsidR="006247BA">
        <w:rPr>
          <w:rFonts w:eastAsia="仿宋_GB2312" w:hint="eastAsia"/>
          <w:color w:val="auto"/>
          <w:sz w:val="32"/>
          <w:szCs w:val="32"/>
        </w:rPr>
        <w:t>6211</w:t>
      </w:r>
      <w:r>
        <w:rPr>
          <w:rFonts w:eastAsia="仿宋_GB2312"/>
          <w:color w:val="auto"/>
          <w:sz w:val="32"/>
          <w:szCs w:val="32"/>
        </w:rPr>
        <w:t>万元，为</w:t>
      </w:r>
      <w:r>
        <w:rPr>
          <w:rFonts w:eastAsia="仿宋_GB2312" w:hint="eastAsia"/>
          <w:color w:val="auto"/>
          <w:sz w:val="32"/>
          <w:szCs w:val="32"/>
        </w:rPr>
        <w:t>调整</w:t>
      </w:r>
      <w:r w:rsidRPr="007D1E4A">
        <w:rPr>
          <w:rFonts w:eastAsia="仿宋_GB2312"/>
          <w:color w:val="auto"/>
          <w:sz w:val="32"/>
          <w:szCs w:val="32"/>
        </w:rPr>
        <w:t>预算的</w:t>
      </w:r>
      <w:r>
        <w:rPr>
          <w:rFonts w:eastAsia="仿宋_GB2312" w:hint="eastAsia"/>
          <w:color w:val="auto"/>
          <w:sz w:val="32"/>
          <w:szCs w:val="32"/>
        </w:rPr>
        <w:t>8</w:t>
      </w:r>
      <w:r w:rsidR="006247BA">
        <w:rPr>
          <w:rFonts w:eastAsia="仿宋_GB2312" w:hint="eastAsia"/>
          <w:color w:val="auto"/>
          <w:sz w:val="32"/>
          <w:szCs w:val="32"/>
        </w:rPr>
        <w:t>0</w:t>
      </w:r>
      <w:r w:rsidRPr="007D1E4A">
        <w:rPr>
          <w:rFonts w:eastAsia="仿宋_GB2312"/>
          <w:color w:val="auto"/>
          <w:sz w:val="32"/>
          <w:szCs w:val="32"/>
        </w:rPr>
        <w:t>%</w:t>
      </w:r>
      <w:r>
        <w:rPr>
          <w:rFonts w:eastAsia="仿宋_GB2312" w:hint="eastAsia"/>
          <w:color w:val="auto"/>
          <w:sz w:val="32"/>
          <w:szCs w:val="32"/>
        </w:rPr>
        <w:t>，增长</w:t>
      </w:r>
      <w:r w:rsidR="006247BA">
        <w:rPr>
          <w:rFonts w:eastAsia="仿宋_GB2312" w:hint="eastAsia"/>
          <w:color w:val="auto"/>
          <w:sz w:val="32"/>
          <w:szCs w:val="32"/>
        </w:rPr>
        <w:t>4</w:t>
      </w:r>
      <w:r w:rsidRPr="007D1E4A">
        <w:rPr>
          <w:rFonts w:eastAsia="仿宋_GB2312"/>
          <w:color w:val="auto"/>
          <w:sz w:val="32"/>
          <w:szCs w:val="32"/>
        </w:rPr>
        <w:t>%</w:t>
      </w:r>
      <w:r>
        <w:rPr>
          <w:rFonts w:eastAsia="仿宋_GB2312" w:hint="eastAsia"/>
          <w:color w:val="auto"/>
          <w:sz w:val="32"/>
          <w:szCs w:val="32"/>
        </w:rPr>
        <w:t>。</w:t>
      </w:r>
    </w:p>
    <w:p w:rsidR="00E26E64" w:rsidRPr="007D1E4A" w:rsidRDefault="00E26E64" w:rsidP="00E26E64">
      <w:pPr>
        <w:spacing w:line="600" w:lineRule="exact"/>
        <w:ind w:firstLineChars="200" w:firstLine="643"/>
        <w:rPr>
          <w:rFonts w:eastAsia="楷体_GB2312"/>
          <w:b/>
          <w:color w:val="auto"/>
          <w:sz w:val="32"/>
          <w:szCs w:val="32"/>
        </w:rPr>
      </w:pPr>
      <w:r w:rsidRPr="007D1E4A">
        <w:rPr>
          <w:rFonts w:eastAsia="楷体_GB2312"/>
          <w:b/>
          <w:color w:val="auto"/>
          <w:sz w:val="32"/>
          <w:szCs w:val="32"/>
        </w:rPr>
        <w:t>（二）政府性基金预算收支完成情况</w:t>
      </w:r>
    </w:p>
    <w:p w:rsidR="00E26E64" w:rsidRDefault="00E26E64" w:rsidP="00E26E64">
      <w:pPr>
        <w:spacing w:line="600" w:lineRule="exact"/>
        <w:ind w:firstLineChars="200" w:firstLine="640"/>
        <w:rPr>
          <w:rFonts w:eastAsia="仿宋_GB2312"/>
          <w:color w:val="auto"/>
          <w:sz w:val="32"/>
          <w:szCs w:val="32"/>
        </w:rPr>
      </w:pPr>
      <w:r>
        <w:rPr>
          <w:rFonts w:eastAsia="仿宋_GB2312" w:hint="eastAsia"/>
          <w:color w:val="auto"/>
          <w:sz w:val="32"/>
          <w:szCs w:val="32"/>
        </w:rPr>
        <w:t>上半年</w:t>
      </w:r>
      <w:r w:rsidRPr="007D1E4A">
        <w:rPr>
          <w:rFonts w:eastAsia="仿宋_GB2312"/>
          <w:color w:val="auto"/>
          <w:sz w:val="32"/>
          <w:szCs w:val="32"/>
        </w:rPr>
        <w:t>，全县政府性基金预算收入累计完成</w:t>
      </w:r>
      <w:r w:rsidR="006247BA">
        <w:rPr>
          <w:rFonts w:eastAsia="仿宋_GB2312" w:hint="eastAsia"/>
          <w:color w:val="auto"/>
          <w:sz w:val="32"/>
          <w:szCs w:val="32"/>
        </w:rPr>
        <w:t>30737</w:t>
      </w:r>
      <w:r w:rsidRPr="007D1E4A">
        <w:rPr>
          <w:rFonts w:eastAsia="仿宋_GB2312"/>
          <w:color w:val="auto"/>
          <w:sz w:val="32"/>
          <w:szCs w:val="32"/>
        </w:rPr>
        <w:t>万元，占年预算</w:t>
      </w:r>
      <w:r w:rsidR="006247BA">
        <w:rPr>
          <w:rFonts w:eastAsia="仿宋_GB2312" w:hint="eastAsia"/>
          <w:color w:val="auto"/>
          <w:sz w:val="32"/>
          <w:szCs w:val="32"/>
        </w:rPr>
        <w:t>7685</w:t>
      </w:r>
      <w:r>
        <w:rPr>
          <w:rFonts w:eastAsia="仿宋_GB2312" w:hint="eastAsia"/>
          <w:color w:val="auto"/>
          <w:sz w:val="32"/>
          <w:szCs w:val="32"/>
        </w:rPr>
        <w:t>0</w:t>
      </w:r>
      <w:r>
        <w:rPr>
          <w:rFonts w:eastAsia="仿宋_GB2312" w:hint="eastAsia"/>
          <w:color w:val="auto"/>
          <w:sz w:val="32"/>
          <w:szCs w:val="32"/>
        </w:rPr>
        <w:t>万元</w:t>
      </w:r>
      <w:r w:rsidRPr="007D1E4A">
        <w:rPr>
          <w:rFonts w:eastAsia="仿宋_GB2312"/>
          <w:color w:val="auto"/>
          <w:sz w:val="32"/>
          <w:szCs w:val="32"/>
        </w:rPr>
        <w:t>的</w:t>
      </w:r>
      <w:r w:rsidR="0003266D">
        <w:rPr>
          <w:rFonts w:eastAsia="仿宋_GB2312" w:hint="eastAsia"/>
          <w:color w:val="auto"/>
          <w:sz w:val="32"/>
          <w:szCs w:val="32"/>
        </w:rPr>
        <w:t>40</w:t>
      </w:r>
      <w:r w:rsidRPr="007D1E4A">
        <w:rPr>
          <w:rFonts w:eastAsia="仿宋_GB2312"/>
          <w:color w:val="auto"/>
          <w:sz w:val="32"/>
          <w:szCs w:val="32"/>
        </w:rPr>
        <w:t>%</w:t>
      </w:r>
      <w:r>
        <w:rPr>
          <w:rFonts w:eastAsia="仿宋_GB2312"/>
          <w:color w:val="auto"/>
          <w:sz w:val="32"/>
          <w:szCs w:val="32"/>
        </w:rPr>
        <w:t>，同比</w:t>
      </w:r>
      <w:r w:rsidR="0003266D">
        <w:rPr>
          <w:rFonts w:eastAsia="仿宋_GB2312" w:hint="eastAsia"/>
          <w:color w:val="auto"/>
          <w:sz w:val="32"/>
          <w:szCs w:val="32"/>
        </w:rPr>
        <w:t>下降</w:t>
      </w:r>
      <w:r w:rsidR="0003266D">
        <w:rPr>
          <w:rFonts w:eastAsia="仿宋_GB2312" w:hint="eastAsia"/>
          <w:color w:val="auto"/>
          <w:sz w:val="32"/>
          <w:szCs w:val="32"/>
        </w:rPr>
        <w:t>44.6</w:t>
      </w:r>
      <w:r w:rsidRPr="007D1E4A">
        <w:rPr>
          <w:rFonts w:eastAsia="仿宋_GB2312"/>
          <w:color w:val="auto"/>
          <w:sz w:val="32"/>
          <w:szCs w:val="32"/>
        </w:rPr>
        <w:t>%</w:t>
      </w:r>
      <w:r>
        <w:rPr>
          <w:rFonts w:eastAsia="仿宋_GB2312" w:hint="eastAsia"/>
          <w:sz w:val="32"/>
          <w:szCs w:val="32"/>
        </w:rPr>
        <w:t>（主要是</w:t>
      </w:r>
      <w:r w:rsidR="0003266D">
        <w:rPr>
          <w:rFonts w:eastAsia="仿宋_GB2312" w:hint="eastAsia"/>
          <w:sz w:val="32"/>
          <w:szCs w:val="32"/>
        </w:rPr>
        <w:t>国有土地使用权出让收入减收</w:t>
      </w:r>
      <w:r w:rsidR="0003266D">
        <w:rPr>
          <w:rFonts w:eastAsia="仿宋_GB2312" w:hint="eastAsia"/>
          <w:sz w:val="32"/>
          <w:szCs w:val="32"/>
        </w:rPr>
        <w:t>25537</w:t>
      </w:r>
      <w:r w:rsidR="0003266D">
        <w:rPr>
          <w:rFonts w:eastAsia="仿宋_GB2312" w:hint="eastAsia"/>
          <w:sz w:val="32"/>
          <w:szCs w:val="32"/>
        </w:rPr>
        <w:t>万元，下降</w:t>
      </w:r>
      <w:r w:rsidR="0003266D">
        <w:rPr>
          <w:rFonts w:eastAsia="仿宋_GB2312" w:hint="eastAsia"/>
          <w:sz w:val="32"/>
          <w:szCs w:val="32"/>
        </w:rPr>
        <w:t>47%</w:t>
      </w:r>
      <w:r>
        <w:rPr>
          <w:rFonts w:eastAsia="仿宋_GB2312" w:hint="eastAsia"/>
          <w:sz w:val="32"/>
          <w:szCs w:val="32"/>
        </w:rPr>
        <w:t>）</w:t>
      </w:r>
      <w:r w:rsidRPr="007D1E4A">
        <w:rPr>
          <w:rFonts w:eastAsia="仿宋_GB2312"/>
          <w:color w:val="auto"/>
          <w:sz w:val="32"/>
          <w:szCs w:val="32"/>
        </w:rPr>
        <w:t>。政府性基金预算支出累计完成</w:t>
      </w:r>
      <w:r w:rsidR="007F54B1">
        <w:rPr>
          <w:rFonts w:eastAsia="仿宋_GB2312" w:hint="eastAsia"/>
          <w:color w:val="auto"/>
          <w:sz w:val="32"/>
          <w:szCs w:val="32"/>
        </w:rPr>
        <w:t>72255</w:t>
      </w:r>
      <w:r>
        <w:rPr>
          <w:rFonts w:eastAsia="仿宋_GB2312"/>
          <w:color w:val="auto"/>
          <w:sz w:val="32"/>
          <w:szCs w:val="32"/>
        </w:rPr>
        <w:t>万元，占</w:t>
      </w:r>
      <w:r>
        <w:rPr>
          <w:rFonts w:eastAsia="仿宋_GB2312" w:hint="eastAsia"/>
          <w:color w:val="auto"/>
          <w:sz w:val="32"/>
          <w:szCs w:val="32"/>
        </w:rPr>
        <w:t>调整</w:t>
      </w:r>
      <w:r w:rsidRPr="007D1E4A">
        <w:rPr>
          <w:rFonts w:eastAsia="仿宋_GB2312"/>
          <w:color w:val="auto"/>
          <w:sz w:val="32"/>
          <w:szCs w:val="32"/>
        </w:rPr>
        <w:t>预算的</w:t>
      </w:r>
      <w:r w:rsidR="0089295C">
        <w:rPr>
          <w:rFonts w:eastAsia="仿宋_GB2312" w:hint="eastAsia"/>
          <w:color w:val="auto"/>
          <w:sz w:val="32"/>
          <w:szCs w:val="32"/>
        </w:rPr>
        <w:t>59</w:t>
      </w:r>
      <w:r w:rsidRPr="007D1E4A">
        <w:rPr>
          <w:rFonts w:eastAsia="仿宋_GB2312"/>
          <w:color w:val="auto"/>
          <w:sz w:val="32"/>
          <w:szCs w:val="32"/>
        </w:rPr>
        <w:t>%</w:t>
      </w:r>
      <w:r w:rsidRPr="007D1E4A">
        <w:rPr>
          <w:rFonts w:eastAsia="仿宋_GB2312"/>
          <w:color w:val="auto"/>
          <w:sz w:val="32"/>
          <w:szCs w:val="32"/>
        </w:rPr>
        <w:t>，同比</w:t>
      </w:r>
      <w:r>
        <w:rPr>
          <w:rFonts w:eastAsia="仿宋_GB2312" w:hint="eastAsia"/>
          <w:color w:val="auto"/>
          <w:sz w:val="32"/>
          <w:szCs w:val="32"/>
        </w:rPr>
        <w:t>增长</w:t>
      </w:r>
      <w:r w:rsidR="0089295C">
        <w:rPr>
          <w:rFonts w:eastAsia="仿宋_GB2312" w:hint="eastAsia"/>
          <w:color w:val="auto"/>
          <w:sz w:val="32"/>
          <w:szCs w:val="32"/>
        </w:rPr>
        <w:t>2</w:t>
      </w:r>
      <w:r>
        <w:rPr>
          <w:rFonts w:eastAsia="仿宋_GB2312" w:hint="eastAsia"/>
          <w:color w:val="auto"/>
          <w:sz w:val="32"/>
          <w:szCs w:val="32"/>
        </w:rPr>
        <w:t>2</w:t>
      </w:r>
      <w:r w:rsidRPr="007D1E4A">
        <w:rPr>
          <w:rFonts w:eastAsia="仿宋_GB2312"/>
          <w:color w:val="auto"/>
          <w:sz w:val="32"/>
          <w:szCs w:val="32"/>
        </w:rPr>
        <w:t>%</w:t>
      </w:r>
      <w:r w:rsidRPr="007D1E4A">
        <w:rPr>
          <w:rFonts w:eastAsia="仿宋_GB2312"/>
          <w:color w:val="auto"/>
          <w:sz w:val="32"/>
          <w:szCs w:val="32"/>
        </w:rPr>
        <w:t>。</w:t>
      </w:r>
    </w:p>
    <w:p w:rsidR="00F65541" w:rsidRPr="007D1E4A" w:rsidRDefault="00F65541" w:rsidP="00F65541">
      <w:pPr>
        <w:spacing w:line="600" w:lineRule="exact"/>
        <w:ind w:firstLineChars="200" w:firstLine="640"/>
        <w:rPr>
          <w:rFonts w:eastAsia="黑体"/>
          <w:color w:val="auto"/>
          <w:sz w:val="32"/>
          <w:szCs w:val="32"/>
        </w:rPr>
      </w:pPr>
      <w:r w:rsidRPr="007D1E4A">
        <w:rPr>
          <w:rFonts w:eastAsia="黑体"/>
          <w:color w:val="auto"/>
          <w:sz w:val="32"/>
          <w:szCs w:val="32"/>
        </w:rPr>
        <w:t>三、下半年主要</w:t>
      </w:r>
      <w:r>
        <w:rPr>
          <w:rFonts w:eastAsia="黑体"/>
          <w:color w:val="auto"/>
          <w:sz w:val="32"/>
          <w:szCs w:val="32"/>
        </w:rPr>
        <w:t>工作</w:t>
      </w:r>
      <w:r>
        <w:rPr>
          <w:rFonts w:eastAsia="黑体" w:hint="eastAsia"/>
          <w:color w:val="auto"/>
          <w:sz w:val="32"/>
          <w:szCs w:val="32"/>
        </w:rPr>
        <w:t>措施</w:t>
      </w:r>
    </w:p>
    <w:p w:rsidR="00F65541" w:rsidRPr="007D1E4A" w:rsidRDefault="00F65541" w:rsidP="00F65541">
      <w:pPr>
        <w:spacing w:line="600" w:lineRule="exact"/>
        <w:ind w:firstLineChars="200" w:firstLine="640"/>
        <w:rPr>
          <w:rFonts w:eastAsia="仿宋_GB2312"/>
          <w:color w:val="auto"/>
          <w:sz w:val="32"/>
          <w:szCs w:val="32"/>
        </w:rPr>
      </w:pPr>
      <w:r w:rsidRPr="007D1E4A">
        <w:rPr>
          <w:rFonts w:eastAsia="仿宋_GB2312"/>
          <w:color w:val="auto"/>
          <w:sz w:val="32"/>
          <w:szCs w:val="32"/>
        </w:rPr>
        <w:t>下半年，我们将</w:t>
      </w:r>
      <w:r>
        <w:rPr>
          <w:rFonts w:eastAsia="仿宋_GB2312" w:hint="eastAsia"/>
          <w:color w:val="auto"/>
          <w:sz w:val="32"/>
          <w:szCs w:val="32"/>
        </w:rPr>
        <w:t>紧紧围绕全县中心工作和目标任务，</w:t>
      </w:r>
      <w:r w:rsidRPr="007D1E4A">
        <w:rPr>
          <w:rFonts w:eastAsia="仿宋_GB2312"/>
          <w:color w:val="auto"/>
          <w:sz w:val="32"/>
          <w:szCs w:val="32"/>
        </w:rPr>
        <w:t>认真落实县委的各项工作部署，坚定信心，迎难而上，扎实工作，努力完成全年财政收支任务</w:t>
      </w:r>
      <w:r>
        <w:rPr>
          <w:rFonts w:eastAsia="仿宋_GB2312" w:hint="eastAsia"/>
          <w:color w:val="auto"/>
          <w:sz w:val="32"/>
          <w:szCs w:val="32"/>
        </w:rPr>
        <w:t>，更好服务全县经济社会发展。</w:t>
      </w:r>
    </w:p>
    <w:p w:rsidR="00FA3970" w:rsidRDefault="00FA3970" w:rsidP="00FA3970">
      <w:pPr>
        <w:widowControl w:val="0"/>
        <w:spacing w:line="600" w:lineRule="exact"/>
        <w:ind w:firstLineChars="200" w:firstLine="643"/>
        <w:textAlignment w:val="auto"/>
        <w:rPr>
          <w:rFonts w:eastAsia="仿宋_GB2312"/>
          <w:sz w:val="32"/>
        </w:rPr>
      </w:pPr>
      <w:r>
        <w:rPr>
          <w:rFonts w:eastAsia="楷体_GB2312"/>
          <w:b/>
          <w:sz w:val="32"/>
        </w:rPr>
        <w:t>（一）全力组织收入，确保完成全年目标。</w:t>
      </w:r>
      <w:r>
        <w:rPr>
          <w:rFonts w:eastAsia="仿宋_GB2312"/>
          <w:sz w:val="32"/>
        </w:rPr>
        <w:t>加强协调配合，支持税务部门依法征管、应收尽收。加强对乡镇组织收入的督促和指导，引导乡镇既经注重收入总量增长，又要注重收入质量优化，不断提高收入质量。密切关注上级财税政</w:t>
      </w:r>
      <w:r>
        <w:rPr>
          <w:rFonts w:eastAsia="仿宋_GB2312"/>
          <w:sz w:val="32"/>
        </w:rPr>
        <w:lastRenderedPageBreak/>
        <w:t>策动态，加强谋划研究，主动加强与财政厅对接，更多争取上级支持，为全县经济社会发展提供坚实物质基础和政策保障。</w:t>
      </w:r>
    </w:p>
    <w:p w:rsidR="00FA3970" w:rsidRDefault="00FA3970" w:rsidP="00FA3970">
      <w:pPr>
        <w:widowControl w:val="0"/>
        <w:spacing w:line="600" w:lineRule="exact"/>
        <w:ind w:firstLineChars="200" w:firstLine="643"/>
        <w:textAlignment w:val="auto"/>
        <w:rPr>
          <w:rFonts w:eastAsia="仿宋_GB2312"/>
          <w:sz w:val="32"/>
        </w:rPr>
      </w:pPr>
      <w:r>
        <w:rPr>
          <w:rFonts w:eastAsia="楷体_GB2312"/>
          <w:b/>
          <w:sz w:val="32"/>
        </w:rPr>
        <w:t>（二）狠抓支出管理，保障</w:t>
      </w:r>
      <w:r>
        <w:rPr>
          <w:rFonts w:eastAsia="楷体_GB2312"/>
          <w:b/>
          <w:sz w:val="32"/>
        </w:rPr>
        <w:t>“</w:t>
      </w:r>
      <w:r>
        <w:rPr>
          <w:rFonts w:eastAsia="楷体_GB2312"/>
          <w:b/>
          <w:sz w:val="32"/>
        </w:rPr>
        <w:t>三保</w:t>
      </w:r>
      <w:r>
        <w:rPr>
          <w:rFonts w:eastAsia="楷体_GB2312"/>
          <w:b/>
          <w:sz w:val="32"/>
        </w:rPr>
        <w:t>”</w:t>
      </w:r>
      <w:r>
        <w:rPr>
          <w:rFonts w:eastAsia="楷体_GB2312"/>
          <w:b/>
          <w:sz w:val="32"/>
        </w:rPr>
        <w:t>需求。</w:t>
      </w:r>
      <w:r>
        <w:rPr>
          <w:rFonts w:eastAsia="仿宋_GB2312"/>
          <w:sz w:val="32"/>
        </w:rPr>
        <w:t>进一步优化支出结构，牢固树立</w:t>
      </w:r>
      <w:r>
        <w:rPr>
          <w:rFonts w:eastAsia="仿宋_GB2312"/>
          <w:sz w:val="32"/>
        </w:rPr>
        <w:t>“</w:t>
      </w:r>
      <w:r>
        <w:rPr>
          <w:rFonts w:eastAsia="仿宋_GB2312"/>
          <w:sz w:val="32"/>
        </w:rPr>
        <w:t>过紧日子</w:t>
      </w:r>
      <w:r>
        <w:rPr>
          <w:rFonts w:eastAsia="仿宋_GB2312"/>
          <w:sz w:val="32"/>
        </w:rPr>
        <w:t>”</w:t>
      </w:r>
      <w:r>
        <w:rPr>
          <w:rFonts w:eastAsia="仿宋_GB2312"/>
          <w:sz w:val="32"/>
        </w:rPr>
        <w:t>的理念，把钱花在</w:t>
      </w:r>
      <w:r>
        <w:rPr>
          <w:rFonts w:eastAsia="仿宋_GB2312"/>
          <w:sz w:val="32"/>
        </w:rPr>
        <w:t>“</w:t>
      </w:r>
      <w:r>
        <w:rPr>
          <w:rFonts w:eastAsia="仿宋_GB2312"/>
          <w:sz w:val="32"/>
        </w:rPr>
        <w:t>刀刃</w:t>
      </w:r>
      <w:r>
        <w:rPr>
          <w:rFonts w:eastAsia="仿宋_GB2312"/>
          <w:sz w:val="32"/>
        </w:rPr>
        <w:t>”</w:t>
      </w:r>
      <w:r>
        <w:rPr>
          <w:rFonts w:eastAsia="仿宋_GB2312"/>
          <w:sz w:val="32"/>
        </w:rPr>
        <w:t>上，保证</w:t>
      </w:r>
      <w:r>
        <w:rPr>
          <w:rFonts w:eastAsia="仿宋_GB2312" w:hint="eastAsia"/>
          <w:sz w:val="32"/>
        </w:rPr>
        <w:t>基本</w:t>
      </w:r>
      <w:r>
        <w:rPr>
          <w:rFonts w:eastAsia="仿宋_GB2312"/>
          <w:sz w:val="32"/>
        </w:rPr>
        <w:t>民生类政策及时足额落实，保证人员工资及时发放，确保基层正常运转。</w:t>
      </w:r>
      <w:r>
        <w:rPr>
          <w:rFonts w:eastAsia="仿宋_GB2312" w:hint="eastAsia"/>
          <w:sz w:val="32"/>
        </w:rPr>
        <w:t>同时</w:t>
      </w:r>
      <w:r>
        <w:rPr>
          <w:rFonts w:eastAsia="仿宋_GB2312"/>
          <w:sz w:val="32"/>
        </w:rPr>
        <w:t>集中财力支持重大政策、重大改革和重大项目落地见效；加快支出进度，</w:t>
      </w:r>
      <w:r>
        <w:rPr>
          <w:rFonts w:eastAsia="仿宋_GB2312" w:hint="eastAsia"/>
          <w:sz w:val="32"/>
        </w:rPr>
        <w:t>及时</w:t>
      </w:r>
      <w:r>
        <w:rPr>
          <w:rFonts w:eastAsia="仿宋_GB2312"/>
          <w:sz w:val="32"/>
        </w:rPr>
        <w:t>拨付重点领域和重点项目资金，尽早发挥财政资金使用效益。</w:t>
      </w:r>
    </w:p>
    <w:p w:rsidR="00FA3970" w:rsidRDefault="00FA3970" w:rsidP="00FA3970">
      <w:pPr>
        <w:widowControl w:val="0"/>
        <w:spacing w:line="600" w:lineRule="exact"/>
        <w:ind w:firstLineChars="200" w:firstLine="643"/>
        <w:textAlignment w:val="auto"/>
        <w:rPr>
          <w:rFonts w:eastAsia="仿宋_GB2312"/>
          <w:sz w:val="32"/>
        </w:rPr>
      </w:pPr>
      <w:r>
        <w:rPr>
          <w:rFonts w:eastAsia="楷体_GB2312"/>
          <w:b/>
          <w:bCs/>
          <w:sz w:val="32"/>
          <w:szCs w:val="32"/>
        </w:rPr>
        <w:t>（三）切实加强扶贫资金管理。</w:t>
      </w:r>
      <w:r>
        <w:rPr>
          <w:rFonts w:eastAsia="仿宋_GB2312"/>
          <w:sz w:val="32"/>
        </w:rPr>
        <w:t>继续加大整合力度，在加快扶贫项目实施的同时，抓紧准备和完善项目资料，保证资金按时拨付。吸取以前年度工作经验，定时不定时对工作进行回头看和自查，对照不足，查漏补缺，及时改进。</w:t>
      </w:r>
    </w:p>
    <w:p w:rsidR="00FA3970" w:rsidRDefault="00FA3970" w:rsidP="00FA3970">
      <w:pPr>
        <w:widowControl w:val="0"/>
        <w:spacing w:line="600" w:lineRule="exact"/>
        <w:ind w:firstLineChars="200" w:firstLine="643"/>
        <w:textAlignment w:val="auto"/>
        <w:rPr>
          <w:rFonts w:eastAsia="仿宋_GB2312"/>
          <w:sz w:val="32"/>
        </w:rPr>
      </w:pPr>
      <w:r>
        <w:rPr>
          <w:rFonts w:eastAsia="楷体_GB2312"/>
          <w:b/>
          <w:bCs/>
          <w:sz w:val="32"/>
          <w:szCs w:val="32"/>
        </w:rPr>
        <w:t>（四）进一步强化政府债务管理。</w:t>
      </w:r>
      <w:r>
        <w:rPr>
          <w:rFonts w:eastAsia="仿宋_GB2312"/>
          <w:sz w:val="32"/>
        </w:rPr>
        <w:t>积极做好</w:t>
      </w:r>
      <w:r>
        <w:rPr>
          <w:rFonts w:eastAsia="仿宋_GB2312"/>
          <w:sz w:val="32"/>
        </w:rPr>
        <w:t>2020</w:t>
      </w:r>
      <w:r>
        <w:rPr>
          <w:rFonts w:eastAsia="仿宋_GB2312"/>
          <w:sz w:val="32"/>
        </w:rPr>
        <w:t>年已发行新增债券资金的支出工作，确保形成实物工作量，继续做好新增专项债券资金项目申报工作，支持县域经济发展。及时更新债务管理系统，按月上报债务还本付息情况，确保债务系统准确反映我县债务管理情况。继续做好债务风险防控工作，做到早发现、早处置、堵住风险源头。</w:t>
      </w:r>
    </w:p>
    <w:p w:rsidR="00F65541" w:rsidRDefault="00F65541" w:rsidP="00FA3970">
      <w:pPr>
        <w:spacing w:line="600" w:lineRule="exact"/>
        <w:ind w:firstLineChars="200" w:firstLine="643"/>
        <w:rPr>
          <w:rFonts w:eastAsia="楷体_GB2312"/>
          <w:bCs/>
          <w:color w:val="auto"/>
          <w:sz w:val="32"/>
          <w:szCs w:val="32"/>
          <w:shd w:val="clear" w:color="auto" w:fill="FFFFFF"/>
        </w:rPr>
      </w:pPr>
      <w:r>
        <w:rPr>
          <w:rFonts w:eastAsia="楷体_GB2312"/>
          <w:b/>
          <w:bCs/>
          <w:color w:val="auto"/>
          <w:sz w:val="32"/>
          <w:szCs w:val="32"/>
          <w:shd w:val="clear" w:color="auto" w:fill="FFFFFF"/>
        </w:rPr>
        <w:t>（</w:t>
      </w:r>
      <w:r w:rsidR="00FA3970">
        <w:rPr>
          <w:rFonts w:eastAsia="楷体_GB2312" w:hint="eastAsia"/>
          <w:b/>
          <w:bCs/>
          <w:color w:val="auto"/>
          <w:sz w:val="32"/>
          <w:szCs w:val="32"/>
          <w:shd w:val="clear" w:color="auto" w:fill="FFFFFF"/>
        </w:rPr>
        <w:t>五</w:t>
      </w:r>
      <w:r w:rsidRPr="007D1E4A">
        <w:rPr>
          <w:rFonts w:eastAsia="楷体_GB2312"/>
          <w:b/>
          <w:bCs/>
          <w:color w:val="auto"/>
          <w:sz w:val="32"/>
          <w:szCs w:val="32"/>
          <w:shd w:val="clear" w:color="auto" w:fill="FFFFFF"/>
        </w:rPr>
        <w:t>）</w:t>
      </w:r>
      <w:r>
        <w:rPr>
          <w:rFonts w:eastAsia="楷体_GB2312" w:hint="eastAsia"/>
          <w:b/>
          <w:bCs/>
          <w:color w:val="auto"/>
          <w:sz w:val="32"/>
          <w:szCs w:val="32"/>
          <w:shd w:val="clear" w:color="auto" w:fill="FFFFFF"/>
        </w:rPr>
        <w:t>积极服务实体经济</w:t>
      </w:r>
      <w:r>
        <w:rPr>
          <w:rFonts w:eastAsia="楷体_GB2312"/>
          <w:b/>
          <w:bCs/>
          <w:color w:val="auto"/>
          <w:sz w:val="32"/>
          <w:szCs w:val="32"/>
          <w:shd w:val="clear" w:color="auto" w:fill="FFFFFF"/>
        </w:rPr>
        <w:t>，</w:t>
      </w:r>
      <w:r>
        <w:rPr>
          <w:rFonts w:eastAsia="楷体_GB2312" w:hint="eastAsia"/>
          <w:b/>
          <w:bCs/>
          <w:color w:val="auto"/>
          <w:sz w:val="32"/>
          <w:szCs w:val="32"/>
          <w:shd w:val="clear" w:color="auto" w:fill="FFFFFF"/>
        </w:rPr>
        <w:t>推动产业转型升级</w:t>
      </w:r>
    </w:p>
    <w:p w:rsidR="00F65541" w:rsidRPr="007D1E4A" w:rsidRDefault="00F65541" w:rsidP="00F65541">
      <w:pPr>
        <w:spacing w:line="600" w:lineRule="exact"/>
        <w:ind w:firstLineChars="200" w:firstLine="640"/>
        <w:rPr>
          <w:rFonts w:eastAsia="仿宋_GB2312"/>
          <w:color w:val="auto"/>
          <w:sz w:val="32"/>
          <w:szCs w:val="32"/>
          <w:shd w:val="clear" w:color="auto" w:fill="FFFFFF"/>
        </w:rPr>
      </w:pPr>
      <w:r>
        <w:rPr>
          <w:rFonts w:eastAsia="仿宋_GB2312" w:hint="eastAsia"/>
          <w:bCs/>
          <w:color w:val="auto"/>
          <w:sz w:val="32"/>
          <w:szCs w:val="32"/>
        </w:rPr>
        <w:t>全面落实国家减税降费政策，切实减轻企业负担，激发市场主体活力，促进经济持续健康发展。重点支持主导</w:t>
      </w:r>
      <w:r w:rsidRPr="007D1E4A">
        <w:rPr>
          <w:rFonts w:eastAsia="仿宋_GB2312"/>
          <w:bCs/>
          <w:color w:val="auto"/>
          <w:sz w:val="32"/>
          <w:szCs w:val="32"/>
        </w:rPr>
        <w:t>产业</w:t>
      </w:r>
      <w:r>
        <w:rPr>
          <w:rFonts w:eastAsia="仿宋_GB2312" w:hint="eastAsia"/>
          <w:bCs/>
          <w:color w:val="auto"/>
          <w:sz w:val="32"/>
          <w:szCs w:val="32"/>
        </w:rPr>
        <w:t>、</w:t>
      </w:r>
      <w:r>
        <w:rPr>
          <w:rFonts w:eastAsia="仿宋_GB2312" w:hint="eastAsia"/>
          <w:bCs/>
          <w:color w:val="auto"/>
          <w:sz w:val="32"/>
          <w:szCs w:val="32"/>
        </w:rPr>
        <w:lastRenderedPageBreak/>
        <w:t>特色产业、优势产业等方面的项目</w:t>
      </w:r>
      <w:r w:rsidRPr="007D1E4A">
        <w:rPr>
          <w:rFonts w:eastAsia="仿宋_GB2312"/>
          <w:bCs/>
          <w:color w:val="auto"/>
          <w:sz w:val="32"/>
          <w:szCs w:val="32"/>
        </w:rPr>
        <w:t>，推动全县</w:t>
      </w:r>
      <w:r>
        <w:rPr>
          <w:rFonts w:eastAsia="仿宋_GB2312"/>
          <w:bCs/>
          <w:color w:val="auto"/>
          <w:sz w:val="32"/>
          <w:szCs w:val="32"/>
        </w:rPr>
        <w:t>产业转型升级和结构调整，</w:t>
      </w:r>
      <w:r>
        <w:rPr>
          <w:rFonts w:eastAsia="仿宋_GB2312" w:hint="eastAsia"/>
          <w:bCs/>
          <w:color w:val="auto"/>
          <w:sz w:val="32"/>
          <w:szCs w:val="32"/>
        </w:rPr>
        <w:t>保持经济高质量</w:t>
      </w:r>
      <w:r w:rsidRPr="007D1E4A">
        <w:rPr>
          <w:rFonts w:eastAsia="仿宋_GB2312"/>
          <w:bCs/>
          <w:color w:val="auto"/>
          <w:sz w:val="32"/>
          <w:szCs w:val="32"/>
        </w:rPr>
        <w:t>发展。</w:t>
      </w:r>
    </w:p>
    <w:p w:rsidR="00FA3970" w:rsidRDefault="00FA3970" w:rsidP="00FC3B10">
      <w:pPr>
        <w:widowControl w:val="0"/>
        <w:spacing w:line="600" w:lineRule="exact"/>
        <w:ind w:firstLineChars="200" w:firstLine="643"/>
        <w:textAlignment w:val="auto"/>
        <w:rPr>
          <w:rFonts w:eastAsia="仿宋_GB2312"/>
          <w:color w:val="666666"/>
          <w:sz w:val="32"/>
          <w:szCs w:val="32"/>
          <w:shd w:val="clear" w:color="auto" w:fill="FFFFFF"/>
        </w:rPr>
      </w:pPr>
      <w:r>
        <w:rPr>
          <w:rFonts w:eastAsia="楷体_GB2312"/>
          <w:b/>
          <w:bCs/>
          <w:sz w:val="32"/>
          <w:szCs w:val="32"/>
        </w:rPr>
        <w:t>（</w:t>
      </w:r>
      <w:r w:rsidR="00C85346">
        <w:rPr>
          <w:rFonts w:eastAsia="楷体_GB2312" w:hint="eastAsia"/>
          <w:b/>
          <w:bCs/>
          <w:sz w:val="32"/>
          <w:szCs w:val="32"/>
        </w:rPr>
        <w:t>六</w:t>
      </w:r>
      <w:r>
        <w:rPr>
          <w:rFonts w:eastAsia="楷体_GB2312"/>
          <w:b/>
          <w:bCs/>
          <w:sz w:val="32"/>
          <w:szCs w:val="32"/>
        </w:rPr>
        <w:t>）加强财政资金绩效管理。</w:t>
      </w:r>
      <w:r>
        <w:rPr>
          <w:rFonts w:eastAsia="仿宋_GB2312"/>
          <w:sz w:val="32"/>
          <w:szCs w:val="32"/>
        </w:rPr>
        <w:t>改变过去部门和单位存在的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重预算轻管理、重分配轻监督、重使用轻效益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的观念，引导单位逐步树立绩效理念。进一步强化各部门绩效管理理念，将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要我评价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的被动认识转化为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我要评价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的主动实践，把财政绩效评价作为转变政府职能、深化财政改革、促进科学理财的重要工作来抓，建立健全完善制度办法规章流程，深入推进评价工作，提升整体绩效管理水平。按照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资金量较大、代表性较强、社会关注度高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的原则，</w:t>
      </w:r>
      <w:r>
        <w:rPr>
          <w:rFonts w:eastAsia="仿宋_GB2312"/>
          <w:sz w:val="32"/>
        </w:rPr>
        <w:t>选择一定数量的重点项目进行重点评价。</w:t>
      </w:r>
    </w:p>
    <w:p w:rsidR="00F65541" w:rsidRPr="007D1E4A" w:rsidRDefault="00F65541" w:rsidP="00F65541">
      <w:pPr>
        <w:spacing w:line="600" w:lineRule="exact"/>
        <w:ind w:firstLineChars="200" w:firstLine="640"/>
        <w:rPr>
          <w:rFonts w:eastAsia="仿宋_GB2312"/>
          <w:color w:val="auto"/>
          <w:sz w:val="32"/>
          <w:szCs w:val="32"/>
        </w:rPr>
      </w:pPr>
      <w:r w:rsidRPr="007D1E4A">
        <w:rPr>
          <w:rFonts w:eastAsia="仿宋_GB2312"/>
          <w:color w:val="auto"/>
          <w:sz w:val="32"/>
          <w:szCs w:val="32"/>
        </w:rPr>
        <w:t>主任、各位副主任、各位委员，今年</w:t>
      </w:r>
      <w:r>
        <w:rPr>
          <w:rFonts w:eastAsia="仿宋_GB2312" w:hint="eastAsia"/>
          <w:color w:val="auto"/>
          <w:sz w:val="32"/>
          <w:szCs w:val="32"/>
        </w:rPr>
        <w:t>的财政工作任务艰巨，责任重大。我们将坚持以习近平新时代中国特色社会主义思想为指导，</w:t>
      </w:r>
      <w:r w:rsidR="007E6A0D" w:rsidRPr="00DD2B6A">
        <w:rPr>
          <w:rFonts w:ascii="仿宋_GB2312" w:eastAsia="仿宋_GB2312" w:hint="eastAsia"/>
          <w:sz w:val="32"/>
          <w:szCs w:val="32"/>
        </w:rPr>
        <w:t>增强“四个意识”、坚定“四个自信”、做到“两个维护”，</w:t>
      </w:r>
      <w:r>
        <w:rPr>
          <w:rFonts w:eastAsia="仿宋_GB2312" w:hint="eastAsia"/>
          <w:color w:val="auto"/>
          <w:sz w:val="32"/>
          <w:szCs w:val="32"/>
        </w:rPr>
        <w:t>在县委的坚强领导和县人大及其常委会的监督支持下，以更加昂扬的斗志、创新的精神、务实的作风，锐意进取，埋头苦干，</w:t>
      </w:r>
      <w:r w:rsidR="007E6A0D" w:rsidRPr="00DD2B6A">
        <w:rPr>
          <w:rFonts w:ascii="仿宋_GB2312" w:eastAsia="仿宋_GB2312" w:hint="eastAsia"/>
          <w:sz w:val="32"/>
          <w:szCs w:val="32"/>
        </w:rPr>
        <w:t>扎实做好财政改革发展各项工作，积极发挥财政职能作用，做好“六稳”工作、落实“六保”任务，</w:t>
      </w:r>
      <w:r>
        <w:rPr>
          <w:rFonts w:eastAsia="仿宋_GB2312"/>
          <w:color w:val="auto"/>
          <w:sz w:val="32"/>
          <w:szCs w:val="32"/>
        </w:rPr>
        <w:t>确保完成全年</w:t>
      </w:r>
      <w:r w:rsidRPr="007D1E4A">
        <w:rPr>
          <w:rFonts w:eastAsia="仿宋_GB2312"/>
          <w:color w:val="auto"/>
          <w:sz w:val="32"/>
          <w:szCs w:val="32"/>
        </w:rPr>
        <w:t>财政收支任务，</w:t>
      </w:r>
      <w:r>
        <w:rPr>
          <w:rFonts w:eastAsia="仿宋_GB2312" w:hint="eastAsia"/>
          <w:color w:val="auto"/>
          <w:sz w:val="32"/>
          <w:szCs w:val="32"/>
        </w:rPr>
        <w:t>为</w:t>
      </w:r>
      <w:r w:rsidRPr="007D1E4A">
        <w:rPr>
          <w:rFonts w:eastAsia="仿宋_GB2312"/>
          <w:color w:val="auto"/>
          <w:sz w:val="32"/>
          <w:szCs w:val="32"/>
        </w:rPr>
        <w:t>全县经济社会平稳健康发展做出新的更大的贡献！</w:t>
      </w:r>
    </w:p>
    <w:p w:rsidR="00F65541" w:rsidRPr="007D1E4A" w:rsidRDefault="00F65541" w:rsidP="00F65541">
      <w:pPr>
        <w:spacing w:line="600" w:lineRule="exact"/>
        <w:ind w:firstLineChars="200" w:firstLine="640"/>
        <w:rPr>
          <w:rFonts w:eastAsia="仿宋_GB2312"/>
          <w:color w:val="auto"/>
          <w:sz w:val="32"/>
          <w:szCs w:val="32"/>
        </w:rPr>
      </w:pPr>
      <w:r w:rsidRPr="007D1E4A">
        <w:rPr>
          <w:rFonts w:eastAsia="仿宋_GB2312"/>
          <w:color w:val="auto"/>
          <w:sz w:val="32"/>
          <w:szCs w:val="32"/>
        </w:rPr>
        <w:t>以上报告，请予审议。</w:t>
      </w:r>
    </w:p>
    <w:p w:rsidR="004D3FBC" w:rsidRPr="00420DA2" w:rsidRDefault="004D3FBC" w:rsidP="00255DDB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4D3FBC" w:rsidRPr="00420DA2" w:rsidSect="00A53307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5CF" w:rsidRDefault="00A925CF" w:rsidP="00A53307">
      <w:pPr>
        <w:spacing w:line="240" w:lineRule="auto"/>
      </w:pPr>
      <w:r>
        <w:separator/>
      </w:r>
    </w:p>
  </w:endnote>
  <w:endnote w:type="continuationSeparator" w:id="1">
    <w:p w:rsidR="00A925CF" w:rsidRDefault="00A925CF" w:rsidP="00A533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36853"/>
      <w:docPartObj>
        <w:docPartGallery w:val="Page Numbers (Bottom of Page)"/>
        <w:docPartUnique/>
      </w:docPartObj>
    </w:sdtPr>
    <w:sdtContent>
      <w:p w:rsidR="00BD527D" w:rsidRDefault="002A5CE6">
        <w:pPr>
          <w:pStyle w:val="a4"/>
          <w:jc w:val="center"/>
        </w:pPr>
        <w:fldSimple w:instr=" PAGE   \* MERGEFORMAT ">
          <w:r w:rsidR="00E82B6E" w:rsidRPr="00E82B6E">
            <w:rPr>
              <w:noProof/>
              <w:lang w:val="zh-CN"/>
            </w:rPr>
            <w:t>-</w:t>
          </w:r>
          <w:r w:rsidR="00E82B6E">
            <w:rPr>
              <w:noProof/>
            </w:rPr>
            <w:t xml:space="preserve"> 1 -</w:t>
          </w:r>
        </w:fldSimple>
      </w:p>
    </w:sdtContent>
  </w:sdt>
  <w:p w:rsidR="00A53307" w:rsidRDefault="00A5330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5CF" w:rsidRDefault="00A925CF" w:rsidP="00A53307">
      <w:pPr>
        <w:spacing w:line="240" w:lineRule="auto"/>
      </w:pPr>
      <w:r>
        <w:separator/>
      </w:r>
    </w:p>
  </w:footnote>
  <w:footnote w:type="continuationSeparator" w:id="1">
    <w:p w:rsidR="00A925CF" w:rsidRDefault="00A925CF" w:rsidP="00A533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D2EF9"/>
    <w:multiLevelType w:val="hybridMultilevel"/>
    <w:tmpl w:val="91781916"/>
    <w:lvl w:ilvl="0" w:tplc="46EE6EDC">
      <w:start w:val="1"/>
      <w:numFmt w:val="japaneseCounting"/>
      <w:lvlText w:val="（%1）"/>
      <w:lvlJc w:val="left"/>
      <w:pPr>
        <w:tabs>
          <w:tab w:val="num" w:pos="1723"/>
        </w:tabs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6E64"/>
    <w:rsid w:val="00026A77"/>
    <w:rsid w:val="0003266D"/>
    <w:rsid w:val="00057C37"/>
    <w:rsid w:val="000677DD"/>
    <w:rsid w:val="0008509D"/>
    <w:rsid w:val="000913AC"/>
    <w:rsid w:val="00095123"/>
    <w:rsid w:val="000F39DA"/>
    <w:rsid w:val="000F5764"/>
    <w:rsid w:val="00143B1F"/>
    <w:rsid w:val="00151F8E"/>
    <w:rsid w:val="00153871"/>
    <w:rsid w:val="001824D4"/>
    <w:rsid w:val="00182953"/>
    <w:rsid w:val="001B2BB9"/>
    <w:rsid w:val="001C0B2F"/>
    <w:rsid w:val="001E4363"/>
    <w:rsid w:val="00255DDB"/>
    <w:rsid w:val="0026587E"/>
    <w:rsid w:val="00297711"/>
    <w:rsid w:val="002A5CE6"/>
    <w:rsid w:val="002D7AA5"/>
    <w:rsid w:val="002E11B5"/>
    <w:rsid w:val="002E5C78"/>
    <w:rsid w:val="00354966"/>
    <w:rsid w:val="00364B13"/>
    <w:rsid w:val="003C4453"/>
    <w:rsid w:val="003D2874"/>
    <w:rsid w:val="00420DA2"/>
    <w:rsid w:val="004545C1"/>
    <w:rsid w:val="0046531D"/>
    <w:rsid w:val="004C238B"/>
    <w:rsid w:val="004D3FBC"/>
    <w:rsid w:val="004E123B"/>
    <w:rsid w:val="004F5434"/>
    <w:rsid w:val="005355E1"/>
    <w:rsid w:val="00565935"/>
    <w:rsid w:val="00595BCD"/>
    <w:rsid w:val="005D5F8B"/>
    <w:rsid w:val="005E2C34"/>
    <w:rsid w:val="00623EFE"/>
    <w:rsid w:val="006247BA"/>
    <w:rsid w:val="006471AF"/>
    <w:rsid w:val="00651C68"/>
    <w:rsid w:val="006A1071"/>
    <w:rsid w:val="006E1D27"/>
    <w:rsid w:val="00700C5B"/>
    <w:rsid w:val="007064E6"/>
    <w:rsid w:val="00750230"/>
    <w:rsid w:val="007C7E6A"/>
    <w:rsid w:val="007D4CC5"/>
    <w:rsid w:val="007E6A0D"/>
    <w:rsid w:val="007F54B1"/>
    <w:rsid w:val="008301CD"/>
    <w:rsid w:val="0089295C"/>
    <w:rsid w:val="008A4BE4"/>
    <w:rsid w:val="008A5EA3"/>
    <w:rsid w:val="008D2663"/>
    <w:rsid w:val="009240A0"/>
    <w:rsid w:val="00931D09"/>
    <w:rsid w:val="009341DC"/>
    <w:rsid w:val="009767F7"/>
    <w:rsid w:val="00990C8E"/>
    <w:rsid w:val="009D6A88"/>
    <w:rsid w:val="00A20130"/>
    <w:rsid w:val="00A21BBF"/>
    <w:rsid w:val="00A3198F"/>
    <w:rsid w:val="00A4583D"/>
    <w:rsid w:val="00A477BB"/>
    <w:rsid w:val="00A53307"/>
    <w:rsid w:val="00A925CF"/>
    <w:rsid w:val="00AD17F1"/>
    <w:rsid w:val="00B37517"/>
    <w:rsid w:val="00B55CD9"/>
    <w:rsid w:val="00BD527D"/>
    <w:rsid w:val="00BE5DFD"/>
    <w:rsid w:val="00BF2E34"/>
    <w:rsid w:val="00C14592"/>
    <w:rsid w:val="00C5311E"/>
    <w:rsid w:val="00C72BDF"/>
    <w:rsid w:val="00C72CBA"/>
    <w:rsid w:val="00C85346"/>
    <w:rsid w:val="00CD6235"/>
    <w:rsid w:val="00D02E16"/>
    <w:rsid w:val="00D31F5F"/>
    <w:rsid w:val="00D83506"/>
    <w:rsid w:val="00DD2B6A"/>
    <w:rsid w:val="00DE09E0"/>
    <w:rsid w:val="00E26E64"/>
    <w:rsid w:val="00E45557"/>
    <w:rsid w:val="00E82B6E"/>
    <w:rsid w:val="00EB1565"/>
    <w:rsid w:val="00ED0646"/>
    <w:rsid w:val="00F33C3D"/>
    <w:rsid w:val="00F37BB6"/>
    <w:rsid w:val="00F65541"/>
    <w:rsid w:val="00F663F2"/>
    <w:rsid w:val="00FA3970"/>
    <w:rsid w:val="00FB0593"/>
    <w:rsid w:val="00FB3B61"/>
    <w:rsid w:val="00FB7014"/>
    <w:rsid w:val="00FC3B10"/>
    <w:rsid w:val="00FE4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64"/>
    <w:pPr>
      <w:spacing w:line="357" w:lineRule="atLeast"/>
      <w:jc w:val="both"/>
      <w:textAlignment w:val="baseline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E26E64"/>
    <w:pPr>
      <w:spacing w:line="240" w:lineRule="auto"/>
      <w:textAlignment w:val="auto"/>
    </w:pPr>
    <w:rPr>
      <w:rFonts w:ascii="Calibri" w:hAnsi="Calibri" w:cs="Calibri"/>
      <w:color w:val="auto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A53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3307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  <w:style w:type="paragraph" w:styleId="a4">
    <w:name w:val="footer"/>
    <w:basedOn w:val="a"/>
    <w:link w:val="Char0"/>
    <w:uiPriority w:val="99"/>
    <w:unhideWhenUsed/>
    <w:rsid w:val="00A5330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3307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  <w:style w:type="paragraph" w:styleId="a5">
    <w:name w:val="Normal (Web)"/>
    <w:basedOn w:val="a"/>
    <w:uiPriority w:val="99"/>
    <w:rsid w:val="00F65541"/>
    <w:pPr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35BD2-AE66-47B4-BD13-E4ECAB522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7</Pages>
  <Words>580</Words>
  <Characters>3308</Characters>
  <Application>Microsoft Office Word</Application>
  <DocSecurity>0</DocSecurity>
  <Lines>27</Lines>
  <Paragraphs>7</Paragraphs>
  <ScaleCrop>false</ScaleCrop>
  <Company>微软中国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Microsoft</cp:lastModifiedBy>
  <cp:revision>25</cp:revision>
  <cp:lastPrinted>2020-07-15T03:11:00Z</cp:lastPrinted>
  <dcterms:created xsi:type="dcterms:W3CDTF">2020-07-15T03:02:00Z</dcterms:created>
  <dcterms:modified xsi:type="dcterms:W3CDTF">2021-06-06T04:17:00Z</dcterms:modified>
</cp:coreProperties>
</file>