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shd w:val="clear" w:fill="FFFFFF"/>
          <w:lang w:val="en-US" w:eastAsia="zh-CN"/>
        </w:rPr>
        <w:t>附件1：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50" w:beforeAutospacing="1" w:after="100" w:afterLines="50" w:afterAutospacing="1" w:line="240" w:lineRule="auto"/>
        <w:ind w:left="0" w:leftChars="0" w:right="0" w:firstLine="0" w:firstLineChars="0"/>
        <w:jc w:val="center"/>
        <w:textAlignment w:val="auto"/>
        <w:rPr>
          <w:rFonts w:hint="default" w:ascii="黑体" w:hAnsi="黑体" w:eastAsia="黑体" w:cs="黑体"/>
          <w:color w:val="auto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pacing w:val="0"/>
          <w:sz w:val="44"/>
          <w:szCs w:val="44"/>
          <w:shd w:val="clear" w:fill="FFFFFF"/>
          <w:lang w:val="en-US" w:eastAsia="zh-CN"/>
        </w:rPr>
        <w:t>宜阳县2022年公益性岗位招聘计划表</w:t>
      </w:r>
    </w:p>
    <w:bookmarkEnd w:id="0"/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84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84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用人单位名称</w:t>
            </w:r>
          </w:p>
        </w:tc>
        <w:tc>
          <w:tcPr>
            <w:tcW w:w="213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213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白杨镇人民政府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韩城镇人民政府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樊村镇人民政府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84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柳泉镇人民政府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84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赵保镇人民政府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84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县农业农村局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84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县民政局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MWI0NjZkNjliN2I0OTVlMDdmYTRlNzI4ZDE0ZTEifQ=="/>
  </w:docVars>
  <w:rsids>
    <w:rsidRoot w:val="369C7798"/>
    <w:rsid w:val="369C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5"/>
    </w:pPr>
    <w:rPr>
      <w:rFonts w:ascii="Times New Roman" w:hAnsi="Times New Roman" w:eastAsia="仿宋_GB2312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qFormat/>
    <w:uiPriority w:val="99"/>
    <w:pPr>
      <w:spacing w:line="240" w:lineRule="auto"/>
      <w:ind w:left="200" w:leftChars="200" w:firstLine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2022-09-13T01:40:00Z</dcterms:created>
  <dc:creator>Maple·Leaf</dc:creator>
  <cp:lastModifiedBy>Maple·Leaf</cp:lastModifiedBy>
  <dcterms:modified xsi:type="dcterms:W3CDTF">2022-09-13T01:40:22Z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8645B683C6504798B946D7CB089B3192</vt:lpwstr>
  </property>
</Properties>
</file>