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val="en-US" w:eastAsia="zh-CN"/>
        </w:rPr>
        <w:t>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仿宋_GB2312" w:eastAsia="仿宋_GB2312"/>
          <w:b/>
          <w:bCs/>
          <w:color w:val="000000"/>
          <w:spacing w:val="0"/>
          <w:sz w:val="32"/>
          <w:szCs w:val="32"/>
        </w:rPr>
      </w:pPr>
      <w:r>
        <w:rPr>
          <w:rFonts w:hint="eastAsia" w:ascii="方正小标宋简体" w:hAnsi="方正小标宋简体" w:eastAsia="方正小标宋简体" w:cs="方正小标宋简体"/>
          <w:b/>
          <w:bCs/>
          <w:color w:val="000000"/>
          <w:spacing w:val="0"/>
          <w:sz w:val="44"/>
          <w:szCs w:val="44"/>
          <w:lang w:eastAsia="zh-CN"/>
        </w:rPr>
        <w:t>2022年宜阳县公立医院公开招聘专业技术人员笔试疫情防控告知暨承诺书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200"/>
        <w:textAlignment w:val="auto"/>
        <w:rPr>
          <w:rFonts w:hint="eastAsia" w:ascii="仿宋" w:hAnsi="仿宋" w:eastAsia="仿宋" w:cs="仿宋"/>
          <w:color w:val="000000"/>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黑体" w:hAnsi="黑体" w:eastAsia="黑体" w:cs="黑体"/>
          <w:color w:val="000000"/>
          <w:sz w:val="32"/>
          <w:szCs w:val="32"/>
          <w:lang w:val="en-US" w:eastAsia="zh-CN"/>
        </w:rPr>
        <w:t>一、参加笔试相关要求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请</w:t>
      </w:r>
      <w:r>
        <w:rPr>
          <w:rFonts w:hint="eastAsia" w:ascii="仿宋" w:hAnsi="仿宋" w:eastAsia="仿宋" w:cs="仿宋"/>
          <w:color w:val="000000"/>
          <w:sz w:val="32"/>
          <w:szCs w:val="32"/>
          <w:lang w:eastAsia="zh-CN"/>
        </w:rPr>
        <w:t>应试</w:t>
      </w:r>
      <w:r>
        <w:rPr>
          <w:rFonts w:hint="eastAsia" w:ascii="仿宋" w:hAnsi="仿宋" w:eastAsia="仿宋" w:cs="仿宋"/>
          <w:color w:val="000000"/>
          <w:sz w:val="32"/>
          <w:szCs w:val="32"/>
        </w:rPr>
        <w:t>者近期注意做好自我健康管理，申领本人防疫健康码，并持续关注健康码状态。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有市域外旅居史的来（返）洛考生，应提前通过“豫事办”-“来（返）豫报备”向目的地村（社区）报备，入洛时持48小时内核酸检测阴性证明，抵洛后24小时内进行一次核酸检测。之后48小时内再进行一次核酸检测（即三天两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kern w:val="2"/>
          <w:sz w:val="32"/>
          <w:szCs w:val="32"/>
          <w:lang w:val="en-US" w:eastAsia="zh-CN" w:bidi="ar-SA"/>
        </w:rPr>
        <w:t>近7日内有中、高风险区旅居史的来（返）洛考生，请落实相应疫情防控措施后方可参加考试。</w:t>
      </w:r>
      <w:r>
        <w:rPr>
          <w:rFonts w:hint="eastAsia" w:ascii="仿宋" w:hAnsi="仿宋" w:eastAsia="仿宋" w:cs="仿宋"/>
          <w:sz w:val="32"/>
          <w:szCs w:val="32"/>
        </w:rPr>
        <w:t>具体政策可咨询：0379-</w:t>
      </w:r>
      <w:r>
        <w:rPr>
          <w:rFonts w:hint="eastAsia" w:ascii="仿宋" w:hAnsi="仿宋" w:eastAsia="仿宋" w:cs="仿宋"/>
          <w:sz w:val="32"/>
          <w:szCs w:val="32"/>
          <w:lang w:val="en-US" w:eastAsia="zh-CN"/>
        </w:rPr>
        <w:t>68823837</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highlight w:val="yellow"/>
          <w:lang w:eastAsia="zh-CN"/>
        </w:rPr>
        <w:t>所有考生</w:t>
      </w:r>
      <w:r>
        <w:rPr>
          <w:rFonts w:hint="eastAsia" w:ascii="仿宋" w:hAnsi="仿宋" w:eastAsia="仿宋" w:cs="仿宋"/>
          <w:color w:val="000000"/>
          <w:sz w:val="32"/>
          <w:szCs w:val="32"/>
          <w:highlight w:val="yellow"/>
        </w:rPr>
        <w:t>进入考点时应当主动出示</w:t>
      </w:r>
      <w:r>
        <w:rPr>
          <w:rFonts w:hint="eastAsia" w:ascii="仿宋" w:hAnsi="仿宋" w:eastAsia="仿宋" w:cs="仿宋"/>
          <w:color w:val="000000"/>
          <w:sz w:val="32"/>
          <w:szCs w:val="32"/>
          <w:highlight w:val="yellow"/>
          <w:lang w:eastAsia="zh-CN"/>
        </w:rPr>
        <w:t>本人</w:t>
      </w:r>
      <w:r>
        <w:rPr>
          <w:rFonts w:hint="eastAsia" w:ascii="仿宋" w:hAnsi="仿宋" w:eastAsia="仿宋" w:cs="仿宋"/>
          <w:sz w:val="32"/>
          <w:szCs w:val="32"/>
          <w:highlight w:val="yellow"/>
          <w:lang w:eastAsia="zh-CN"/>
        </w:rPr>
        <w:t>个人健康码（绿码）、通信行程卡（绿色）、</w:t>
      </w:r>
      <w:r>
        <w:rPr>
          <w:rFonts w:hint="eastAsia" w:ascii="仿宋" w:hAnsi="仿宋" w:eastAsia="仿宋" w:cs="仿宋"/>
          <w:sz w:val="32"/>
          <w:szCs w:val="32"/>
          <w:highlight w:val="yellow"/>
          <w:lang w:val="en-US" w:eastAsia="zh-CN"/>
        </w:rPr>
        <w:t>开考前</w:t>
      </w:r>
      <w:bookmarkStart w:id="0" w:name="_GoBack"/>
      <w:bookmarkEnd w:id="0"/>
      <w:r>
        <w:rPr>
          <w:rFonts w:hint="eastAsia" w:ascii="仿宋" w:hAnsi="仿宋" w:eastAsia="仿宋" w:cs="仿宋"/>
          <w:sz w:val="32"/>
          <w:szCs w:val="32"/>
          <w:highlight w:val="yellow"/>
          <w:lang w:val="en-US" w:eastAsia="zh-CN"/>
        </w:rPr>
        <w:t>72小时</w:t>
      </w:r>
      <w:r>
        <w:rPr>
          <w:rFonts w:hint="eastAsia" w:ascii="仿宋" w:hAnsi="仿宋" w:eastAsia="仿宋" w:cs="仿宋"/>
          <w:sz w:val="32"/>
          <w:szCs w:val="32"/>
          <w:highlight w:val="yellow"/>
        </w:rPr>
        <w:t>内</w:t>
      </w:r>
      <w:r>
        <w:rPr>
          <w:rFonts w:hint="eastAsia" w:ascii="仿宋" w:hAnsi="仿宋" w:eastAsia="仿宋" w:cs="仿宋"/>
          <w:sz w:val="32"/>
          <w:szCs w:val="32"/>
          <w:highlight w:val="yellow"/>
          <w:lang w:val="en-US" w:eastAsia="zh-CN"/>
        </w:rPr>
        <w:t>2次</w:t>
      </w:r>
      <w:r>
        <w:rPr>
          <w:rFonts w:hint="eastAsia" w:ascii="仿宋" w:hAnsi="仿宋" w:eastAsia="仿宋" w:cs="仿宋"/>
          <w:sz w:val="32"/>
          <w:szCs w:val="32"/>
          <w:highlight w:val="yellow"/>
        </w:rPr>
        <w:t>核酸检测阴性证明（纸质版</w:t>
      </w:r>
      <w:r>
        <w:rPr>
          <w:rFonts w:hint="eastAsia" w:ascii="仿宋" w:hAnsi="仿宋" w:eastAsia="仿宋" w:cs="仿宋"/>
          <w:sz w:val="32"/>
          <w:szCs w:val="32"/>
          <w:highlight w:val="yellow"/>
          <w:lang w:eastAsia="zh-CN"/>
        </w:rPr>
        <w:t>或电子版截图打印</w:t>
      </w:r>
      <w:r>
        <w:rPr>
          <w:rFonts w:hint="eastAsia" w:ascii="仿宋" w:hAnsi="仿宋" w:eastAsia="仿宋" w:cs="仿宋"/>
          <w:sz w:val="32"/>
          <w:szCs w:val="32"/>
          <w:highlight w:val="yellow"/>
        </w:rPr>
        <w:t>）</w:t>
      </w:r>
      <w:r>
        <w:rPr>
          <w:rFonts w:hint="eastAsia" w:ascii="仿宋" w:hAnsi="仿宋" w:eastAsia="仿宋" w:cs="仿宋"/>
          <w:color w:val="000000"/>
          <w:sz w:val="32"/>
          <w:szCs w:val="32"/>
          <w:lang w:eastAsia="zh-CN"/>
        </w:rPr>
        <w:t>，</w:t>
      </w:r>
      <w:r>
        <w:rPr>
          <w:rFonts w:hint="eastAsia" w:ascii="仿宋" w:hAnsi="仿宋" w:eastAsia="仿宋" w:cs="仿宋"/>
          <w:sz w:val="32"/>
          <w:szCs w:val="32"/>
          <w:lang w:eastAsia="zh-CN"/>
        </w:rPr>
        <w:t>测量体温正常（＜37.3℃）、扫描场所码后进入考点；体温或健康码、行程码异常需由考点疫情防控人员现场研判后决定是否参加笔试；未提供</w:t>
      </w:r>
      <w:r>
        <w:rPr>
          <w:rFonts w:hint="eastAsia" w:ascii="仿宋" w:hAnsi="仿宋" w:eastAsia="仿宋" w:cs="仿宋"/>
          <w:color w:val="000000"/>
          <w:sz w:val="32"/>
          <w:szCs w:val="32"/>
          <w:lang w:val="en-US" w:eastAsia="zh-CN"/>
        </w:rPr>
        <w:t>规定时间</w:t>
      </w:r>
      <w:r>
        <w:rPr>
          <w:rFonts w:hint="eastAsia" w:ascii="仿宋" w:hAnsi="仿宋" w:eastAsia="仿宋" w:cs="仿宋"/>
          <w:sz w:val="32"/>
          <w:szCs w:val="32"/>
          <w:lang w:eastAsia="zh-CN"/>
        </w:rPr>
        <w:t>内核酸检测阴性证明的应试者不得进入考点。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应试者如因有相关旅居史、密切接触史等流行病学史被集中隔离，</w:t>
      </w:r>
      <w:r>
        <w:rPr>
          <w:rFonts w:hint="eastAsia" w:ascii="仿宋" w:hAnsi="仿宋" w:eastAsia="仿宋" w:cs="仿宋"/>
          <w:color w:val="000000"/>
          <w:sz w:val="32"/>
          <w:szCs w:val="32"/>
          <w:lang w:eastAsia="zh-CN"/>
        </w:rPr>
        <w:t>笔</w:t>
      </w:r>
      <w:r>
        <w:rPr>
          <w:rFonts w:hint="eastAsia" w:ascii="仿宋" w:hAnsi="仿宋" w:eastAsia="仿宋" w:cs="仿宋"/>
          <w:color w:val="000000"/>
          <w:sz w:val="32"/>
          <w:szCs w:val="32"/>
        </w:rPr>
        <w:t>试当天无法到达现场的，视为</w:t>
      </w:r>
      <w:r>
        <w:rPr>
          <w:rFonts w:hint="eastAsia" w:ascii="仿宋" w:hAnsi="仿宋" w:eastAsia="仿宋" w:cs="仿宋"/>
          <w:color w:val="000000"/>
          <w:sz w:val="32"/>
          <w:szCs w:val="32"/>
          <w:lang w:eastAsia="zh-CN"/>
        </w:rPr>
        <w:t>自行</w:t>
      </w:r>
      <w:r>
        <w:rPr>
          <w:rFonts w:hint="eastAsia" w:ascii="仿宋" w:hAnsi="仿宋" w:eastAsia="仿宋" w:cs="仿宋"/>
          <w:color w:val="000000"/>
          <w:sz w:val="32"/>
          <w:szCs w:val="32"/>
        </w:rPr>
        <w:t>放弃</w:t>
      </w:r>
      <w:r>
        <w:rPr>
          <w:rFonts w:hint="eastAsia" w:ascii="仿宋" w:hAnsi="仿宋" w:eastAsia="仿宋" w:cs="仿宋"/>
          <w:color w:val="000000"/>
          <w:sz w:val="32"/>
          <w:szCs w:val="32"/>
          <w:lang w:eastAsia="zh-CN"/>
        </w:rPr>
        <w:t>笔</w:t>
      </w:r>
      <w:r>
        <w:rPr>
          <w:rFonts w:hint="eastAsia" w:ascii="仿宋" w:hAnsi="仿宋" w:eastAsia="仿宋" w:cs="仿宋"/>
          <w:color w:val="000000"/>
          <w:sz w:val="32"/>
          <w:szCs w:val="32"/>
        </w:rPr>
        <w:t>试资格。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应试者自备一次性使用医用口罩或医用外科口罩</w:t>
      </w:r>
      <w:r>
        <w:rPr>
          <w:rFonts w:hint="eastAsia" w:ascii="仿宋" w:hAnsi="仿宋" w:eastAsia="仿宋" w:cs="仿宋"/>
          <w:color w:val="000000"/>
          <w:sz w:val="32"/>
          <w:szCs w:val="32"/>
          <w:lang w:eastAsia="zh-CN"/>
        </w:rPr>
        <w:t>，笔试期间，</w:t>
      </w:r>
      <w:r>
        <w:rPr>
          <w:rFonts w:hint="eastAsia" w:ascii="仿宋" w:hAnsi="仿宋" w:eastAsia="仿宋" w:cs="仿宋"/>
          <w:color w:val="000000"/>
          <w:sz w:val="32"/>
          <w:szCs w:val="32"/>
        </w:rPr>
        <w:t>考生</w:t>
      </w:r>
      <w:r>
        <w:rPr>
          <w:rFonts w:hint="eastAsia" w:ascii="仿宋" w:hAnsi="仿宋" w:eastAsia="仿宋" w:cs="仿宋"/>
          <w:color w:val="000000"/>
          <w:sz w:val="32"/>
          <w:szCs w:val="32"/>
          <w:lang w:eastAsia="zh-CN"/>
        </w:rPr>
        <w:t>除接受身份验证识别外应全程科学佩戴口罩，排队等候时应</w:t>
      </w:r>
      <w:r>
        <w:rPr>
          <w:rFonts w:hint="eastAsia" w:ascii="仿宋" w:hAnsi="仿宋" w:eastAsia="仿宋" w:cs="仿宋"/>
          <w:color w:val="000000"/>
          <w:sz w:val="32"/>
          <w:szCs w:val="32"/>
        </w:rPr>
        <w:t>自觉</w:t>
      </w:r>
      <w:r>
        <w:rPr>
          <w:rFonts w:hint="eastAsia" w:ascii="仿宋" w:hAnsi="仿宋" w:eastAsia="仿宋" w:cs="仿宋"/>
          <w:color w:val="000000"/>
          <w:sz w:val="32"/>
          <w:szCs w:val="32"/>
          <w:lang w:eastAsia="zh-CN"/>
        </w:rPr>
        <w:t>遵守</w:t>
      </w:r>
      <w:r>
        <w:rPr>
          <w:rFonts w:hint="eastAsia" w:ascii="仿宋" w:hAnsi="仿宋" w:eastAsia="仿宋" w:cs="仿宋"/>
          <w:color w:val="000000"/>
          <w:sz w:val="32"/>
          <w:szCs w:val="32"/>
        </w:rPr>
        <w:t>秩序，与其他考生保持安全防控距离，</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服从现场工作人员安排</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笔</w:t>
      </w:r>
      <w:r>
        <w:rPr>
          <w:rFonts w:hint="eastAsia" w:ascii="仿宋" w:hAnsi="仿宋" w:eastAsia="仿宋" w:cs="仿宋"/>
          <w:color w:val="000000"/>
          <w:sz w:val="32"/>
          <w:szCs w:val="32"/>
        </w:rPr>
        <w:t>试期间，应试者一旦出现发热、咳嗽、胸闷、乏力等异常情况的，应立即向工作人员报告，由</w:t>
      </w:r>
      <w:r>
        <w:rPr>
          <w:rFonts w:hint="eastAsia" w:ascii="仿宋" w:hAnsi="仿宋" w:eastAsia="仿宋" w:cs="仿宋"/>
          <w:color w:val="000000"/>
          <w:sz w:val="32"/>
          <w:szCs w:val="32"/>
          <w:shd w:val="clear" w:color="auto" w:fill="FFFFFF"/>
        </w:rPr>
        <w:t>考点疫情防控人员</w:t>
      </w:r>
      <w:r>
        <w:rPr>
          <w:rFonts w:hint="eastAsia" w:ascii="仿宋" w:hAnsi="仿宋" w:eastAsia="仿宋" w:cs="仿宋"/>
          <w:color w:val="000000"/>
          <w:sz w:val="32"/>
          <w:szCs w:val="32"/>
        </w:rPr>
        <w:t>进行综合分析研判。具备继续考试条件的，启用备用</w:t>
      </w:r>
      <w:r>
        <w:rPr>
          <w:rFonts w:hint="eastAsia" w:ascii="仿宋" w:hAnsi="仿宋" w:eastAsia="仿宋" w:cs="仿宋"/>
          <w:color w:val="000000"/>
          <w:sz w:val="32"/>
          <w:szCs w:val="32"/>
          <w:lang w:eastAsia="zh-CN"/>
        </w:rPr>
        <w:t>考</w:t>
      </w:r>
      <w:r>
        <w:rPr>
          <w:rFonts w:hint="eastAsia" w:ascii="仿宋" w:hAnsi="仿宋" w:eastAsia="仿宋" w:cs="仿宋"/>
          <w:color w:val="000000"/>
          <w:sz w:val="32"/>
          <w:szCs w:val="32"/>
        </w:rPr>
        <w:t>试室；不具备继续考试条件的，有关人员将由专用救护车</w:t>
      </w:r>
      <w:r>
        <w:rPr>
          <w:rFonts w:hint="eastAsia" w:ascii="仿宋" w:hAnsi="仿宋" w:eastAsia="仿宋" w:cs="仿宋"/>
          <w:color w:val="000000"/>
          <w:sz w:val="32"/>
          <w:szCs w:val="32"/>
          <w:lang w:eastAsia="zh-CN"/>
        </w:rPr>
        <w:t>送</w:t>
      </w:r>
      <w:r>
        <w:rPr>
          <w:rFonts w:hint="eastAsia" w:ascii="仿宋" w:hAnsi="仿宋" w:eastAsia="仿宋" w:cs="仿宋"/>
          <w:color w:val="000000"/>
          <w:sz w:val="32"/>
          <w:szCs w:val="32"/>
        </w:rPr>
        <w:t>到指定医院就诊。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lang w:val="en-US" w:eastAsia="zh-CN"/>
        </w:rPr>
        <w:t>7、应试者应提前打印并签署《2022年宜阳县公立医院公开招聘专业技术人员笔试情防控告知暨承诺书》（正反双面打印，本人签字）、</w:t>
      </w:r>
      <w:r>
        <w:rPr>
          <w:rFonts w:hint="eastAsia" w:ascii="仿宋" w:hAnsi="仿宋" w:eastAsia="仿宋" w:cs="仿宋"/>
          <w:sz w:val="32"/>
          <w:szCs w:val="32"/>
        </w:rPr>
        <w:t>《考生健康管理信息承诺书》</w:t>
      </w:r>
      <w:r>
        <w:rPr>
          <w:rFonts w:hint="eastAsia" w:ascii="仿宋" w:hAnsi="仿宋" w:eastAsia="仿宋" w:cs="仿宋"/>
          <w:color w:val="000000"/>
          <w:sz w:val="32"/>
          <w:szCs w:val="32"/>
          <w:lang w:val="en-US" w:eastAsia="zh-CN"/>
        </w:rPr>
        <w:t>（正反双面打印，本人签字），承诺已知悉告知事项和防疫要求，自愿承担因不实承诺应承担的相关责任，接受相应处理。凡隐瞒或谎报旅居史、接触史、健康状况等疫情防控重点信息，不配合工作人员进行防疫检测、询问、排查、送诊等造成严重后果的，取消资格，将按照疫情防控相关规定严肃处理；如有违法情况，将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二、不得参加考试的情形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（一）健康／场所码为黄码或红码的。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（二）通信大数据行程卡为黄卡或红卡的。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（三）不能提供开考前72小时内2次新冠病毒核酸检测阴性报告（两次核酸检测时间应间隔24小时以上）的。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（四）考前10天内有境外或港澳台旅居史的。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（五）考前7天内有国内中高风险地区旅居史的。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（六）考前10天内被判定为新冠病毒感染者的密切接触者的。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（七）考前7天内被判定为新冠病毒感染者密接的密接（次密切接触者）的。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（八）考前3天内与已公布的确诊病例、无症状感染者活动轨迹有交集的。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（九）已治愈出院的确诊病例或已解除集中隔离医学观察的无症状感染者，尚在随访或医学观察期内的。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（十）有发热、干咳、乏力、咽痛、嗅（味）觉减退、腹泻等新冠肺炎可疑症状或其他特殊情形，经现场医务人员评估不能参加考试的。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（十一）不能提供《考生健康管理信息承诺书》的。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（十二）其他特殊情形经由专业医务人员评估判断不得参考的。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应试者承诺：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我已认真阅读并理解掌握</w:t>
      </w:r>
      <w:r>
        <w:rPr>
          <w:rFonts w:hint="eastAsia" w:ascii="仿宋" w:hAnsi="仿宋" w:eastAsia="仿宋" w:cs="仿宋"/>
          <w:color w:val="000000"/>
          <w:sz w:val="32"/>
          <w:szCs w:val="32"/>
          <w:lang w:val="en-US" w:eastAsia="zh-CN"/>
        </w:rPr>
        <w:t>《2022年宜阳县公立医院公开招聘专业技术人员笔试情防控告知暨承诺书》</w:t>
      </w:r>
      <w:r>
        <w:rPr>
          <w:rFonts w:hint="eastAsia" w:ascii="仿宋" w:hAnsi="仿宋" w:eastAsia="仿宋" w:cs="仿宋"/>
          <w:color w:val="000000"/>
          <w:sz w:val="32"/>
          <w:szCs w:val="32"/>
        </w:rPr>
        <w:t>全部内容，我将按照告知内容要求做好疫情防护相关工作，如有违反，自行承担全部责任，自愿接受考务部门的处理。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应试者签名：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      期：</w:t>
      </w:r>
      <w:r>
        <w:rPr>
          <w:rFonts w:hint="eastAsia" w:ascii="仿宋" w:hAnsi="仿宋" w:eastAsia="仿宋" w:cs="仿宋"/>
          <w:color w:val="000000"/>
          <w:sz w:val="32"/>
          <w:szCs w:val="32"/>
          <w:lang w:val="en-US" w:eastAsia="zh-CN"/>
        </w:rPr>
        <w:t xml:space="preserve">     年   月   日</w:t>
      </w:r>
    </w:p>
    <w:p>
      <w:pPr>
        <w:spacing w:line="600" w:lineRule="exact"/>
        <w:rPr>
          <w:rFonts w:hint="eastAsia" w:ascii="仿宋_GB2312" w:eastAsia="仿宋_GB2312"/>
          <w:color w:val="000000"/>
          <w:sz w:val="32"/>
          <w:szCs w:val="32"/>
        </w:rPr>
      </w:pPr>
    </w:p>
    <w:p/>
    <w:sectPr>
      <w:footerReference r:id="rId3" w:type="default"/>
      <w:pgSz w:w="11906" w:h="16838"/>
      <w:pgMar w:top="1134" w:right="1304" w:bottom="1134" w:left="130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2EB70C-017A-4733-8E0A-BB31785D04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E2E8DBE-C2FD-4FB5-B93C-ED9D0F40BAF9}"/>
  </w:font>
  <w:font w:name="仿宋">
    <w:panose1 w:val="02010609060101010101"/>
    <w:charset w:val="86"/>
    <w:family w:val="auto"/>
    <w:pitch w:val="default"/>
    <w:sig w:usb0="800002BF" w:usb1="38CF7CFA" w:usb2="00000016" w:usb3="00000000" w:csb0="00040001" w:csb1="00000000"/>
    <w:embedRegular r:id="rId3" w:fontKey="{AD5B15CD-7A3A-4D5A-9550-EF627F14A92F}"/>
  </w:font>
  <w:font w:name="仿宋_GB2312">
    <w:panose1 w:val="02010609030101010101"/>
    <w:charset w:val="86"/>
    <w:family w:val="modern"/>
    <w:pitch w:val="default"/>
    <w:sig w:usb0="00000001" w:usb1="080E0000" w:usb2="00000000" w:usb3="00000000" w:csb0="00040000" w:csb1="00000000"/>
    <w:embedRegular r:id="rId4" w:fontKey="{B7673396-1B80-46CC-B32C-FC837EE1B2DE}"/>
  </w:font>
  <w:font w:name="方正小标宋简体">
    <w:panose1 w:val="02000000000000000000"/>
    <w:charset w:val="86"/>
    <w:family w:val="auto"/>
    <w:pitch w:val="default"/>
    <w:sig w:usb0="00000001" w:usb1="08000000" w:usb2="00000000" w:usb3="00000000" w:csb0="00040000" w:csb1="00000000"/>
    <w:embedRegular r:id="rId5" w:fontKey="{E8C32A8E-77DA-43D1-8805-5B2A1D0772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MDM3MDZjY2U4N2U3OTZmYjFmMzljZTY3M2MzOGYifQ=="/>
  </w:docVars>
  <w:rsids>
    <w:rsidRoot w:val="00000000"/>
    <w:rsid w:val="17AC6E19"/>
    <w:rsid w:val="30360B88"/>
    <w:rsid w:val="38980689"/>
    <w:rsid w:val="494C3B75"/>
    <w:rsid w:val="5B9E03BF"/>
    <w:rsid w:val="7671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1373</Words>
  <Characters>1405</Characters>
  <Lines>0</Lines>
  <Paragraphs>0</Paragraphs>
  <TotalTime>0</TotalTime>
  <ScaleCrop>false</ScaleCrop>
  <LinksUpToDate>false</LinksUpToDate>
  <CharactersWithSpaces>1440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2022-09-23T08:49:00Z</dcterms:created>
  <dc:creator>Administrator</dc:creator>
  <cp:lastModifiedBy>男人当自强</cp:lastModifiedBy>
  <dcterms:modified xsi:type="dcterms:W3CDTF">2022-09-23T09:55:31Z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F6FA8910339A460A835C441649EC6BAD</vt:lpwstr>
  </property>
</Properties>
</file>