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/>
        <w:ind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  <w:t>宜阳县就业技能培训定点机构增设定点专业（项目）一览表</w:t>
      </w:r>
      <w:bookmarkEnd w:id="0"/>
    </w:p>
    <w:tbl>
      <w:tblPr>
        <w:tblStyle w:val="4"/>
        <w:tblW w:w="13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085"/>
        <w:gridCol w:w="3474"/>
        <w:gridCol w:w="2663"/>
        <w:gridCol w:w="1199"/>
        <w:gridCol w:w="185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定点机构名称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增设专业（项目）名称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  <w:t>宜阳县人力资源和就业培训中心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工业机器人系统运维员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  <w:t>宜阳县宜东新区奔马标志东200米人社局院内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  <w:t>潘要宾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15803791189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63089513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517F7236"/>
    <w:rsid w:val="08BA5E2F"/>
    <w:rsid w:val="13786A66"/>
    <w:rsid w:val="517F7236"/>
    <w:rsid w:val="524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373</Characters>
  <Lines>0</Lines>
  <Paragraphs>0</Paragraphs>
  <TotalTime>6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2023-06-12T02:08:00Z</dcterms:created>
  <dc:creator>吃不胖的梨涡</dc:creator>
  <cp:lastModifiedBy>男人当自强</cp:lastModifiedBy>
  <cp:lastPrinted>2023-06-13T00:38:00Z</cp:lastPrinted>
  <dcterms:modified xsi:type="dcterms:W3CDTF">2023-06-13T01:23:46Z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DD8C4CFF4B2145C0A5B0AB5273E94FC3_13</vt:lpwstr>
  </property>
</Properties>
</file>